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D33E" w14:textId="77777777" w:rsidR="001153B4" w:rsidRDefault="007970BA" w:rsidP="007970BA">
      <w:pPr>
        <w:jc w:val="center"/>
        <w:rPr>
          <w:b/>
          <w:sz w:val="28"/>
          <w:szCs w:val="28"/>
        </w:rPr>
      </w:pPr>
      <w:r>
        <w:rPr>
          <w:b/>
          <w:sz w:val="28"/>
          <w:szCs w:val="28"/>
        </w:rPr>
        <w:t>Motiv Electric Trucks Launches Argo – A New Truck</w:t>
      </w:r>
      <w:r w:rsidR="001153B4">
        <w:rPr>
          <w:b/>
          <w:sz w:val="28"/>
          <w:szCs w:val="28"/>
        </w:rPr>
        <w:t xml:space="preserve"> </w:t>
      </w:r>
    </w:p>
    <w:p w14:paraId="01C2DA2B" w14:textId="6601E32B" w:rsidR="007970BA" w:rsidRDefault="007970BA" w:rsidP="007970BA">
      <w:pPr>
        <w:jc w:val="center"/>
        <w:rPr>
          <w:b/>
          <w:sz w:val="28"/>
          <w:szCs w:val="28"/>
        </w:rPr>
      </w:pPr>
      <w:r>
        <w:rPr>
          <w:b/>
          <w:sz w:val="28"/>
          <w:szCs w:val="28"/>
        </w:rPr>
        <w:t>Configura</w:t>
      </w:r>
      <w:r w:rsidR="001153B4">
        <w:rPr>
          <w:b/>
          <w:sz w:val="28"/>
          <w:szCs w:val="28"/>
        </w:rPr>
        <w:t>ble</w:t>
      </w:r>
      <w:r>
        <w:rPr>
          <w:b/>
          <w:sz w:val="28"/>
          <w:szCs w:val="28"/>
        </w:rPr>
        <w:t xml:space="preserve"> for </w:t>
      </w:r>
      <w:r w:rsidR="001153B4">
        <w:rPr>
          <w:b/>
          <w:sz w:val="28"/>
          <w:szCs w:val="28"/>
        </w:rPr>
        <w:t>Multiple</w:t>
      </w:r>
      <w:r w:rsidR="00F00874">
        <w:rPr>
          <w:b/>
          <w:sz w:val="28"/>
          <w:szCs w:val="28"/>
        </w:rPr>
        <w:t xml:space="preserve"> Applications</w:t>
      </w:r>
      <w:r>
        <w:rPr>
          <w:b/>
          <w:sz w:val="28"/>
          <w:szCs w:val="28"/>
        </w:rPr>
        <w:t xml:space="preserve">  </w:t>
      </w:r>
    </w:p>
    <w:p w14:paraId="69D52E2B" w14:textId="3301675B" w:rsidR="001261ED" w:rsidRDefault="00FF2984" w:rsidP="000F086A">
      <w:pPr>
        <w:jc w:val="center"/>
        <w:rPr>
          <w:i/>
        </w:rPr>
      </w:pPr>
      <w:r>
        <w:rPr>
          <w:i/>
        </w:rPr>
        <w:t>Motiv’s f</w:t>
      </w:r>
      <w:r w:rsidR="00B26DAB">
        <w:rPr>
          <w:i/>
        </w:rPr>
        <w:t xml:space="preserve">irst fully integrated cab-chassis </w:t>
      </w:r>
      <w:r>
        <w:rPr>
          <w:i/>
        </w:rPr>
        <w:t>design</w:t>
      </w:r>
      <w:r w:rsidR="00B26DAB">
        <w:rPr>
          <w:i/>
        </w:rPr>
        <w:t xml:space="preserve"> expands the number and variety of </w:t>
      </w:r>
      <w:r w:rsidR="0036363B">
        <w:rPr>
          <w:i/>
        </w:rPr>
        <w:t xml:space="preserve">electric </w:t>
      </w:r>
      <w:r w:rsidR="00B26DAB">
        <w:rPr>
          <w:i/>
        </w:rPr>
        <w:t xml:space="preserve">trucks and applications that can be produced to meet </w:t>
      </w:r>
      <w:r>
        <w:rPr>
          <w:i/>
        </w:rPr>
        <w:t xml:space="preserve">growing </w:t>
      </w:r>
      <w:r w:rsidR="00B26DAB">
        <w:rPr>
          <w:i/>
        </w:rPr>
        <w:t>customer demand</w:t>
      </w:r>
    </w:p>
    <w:p w14:paraId="32591E15" w14:textId="77777777" w:rsidR="001261ED" w:rsidRDefault="001261ED" w:rsidP="000F086A">
      <w:pPr>
        <w:rPr>
          <w:b/>
          <w:highlight w:val="white"/>
        </w:rPr>
      </w:pPr>
    </w:p>
    <w:p w14:paraId="65831649" w14:textId="03677D23" w:rsidR="003420DE" w:rsidRPr="003420DE" w:rsidRDefault="00000000" w:rsidP="000F086A">
      <w:r>
        <w:rPr>
          <w:b/>
          <w:highlight w:val="white"/>
        </w:rPr>
        <w:t xml:space="preserve">LAS VEGAS, </w:t>
      </w:r>
      <w:r>
        <w:rPr>
          <w:b/>
        </w:rPr>
        <w:t>Advanced Clean Transportation Expo,</w:t>
      </w:r>
      <w:r>
        <w:t xml:space="preserve"> </w:t>
      </w:r>
      <w:r>
        <w:rPr>
          <w:b/>
        </w:rPr>
        <w:t>May 2</w:t>
      </w:r>
      <w:r w:rsidR="00FF2984">
        <w:rPr>
          <w:b/>
        </w:rPr>
        <w:t>1</w:t>
      </w:r>
      <w:r>
        <w:rPr>
          <w:b/>
        </w:rPr>
        <w:t xml:space="preserve">, 2024 — </w:t>
      </w:r>
      <w:hyperlink r:id="rId8" w:history="1">
        <w:r w:rsidRPr="00B26DAB">
          <w:rPr>
            <w:rStyle w:val="Hyperlink"/>
          </w:rPr>
          <w:t>Motiv</w:t>
        </w:r>
        <w:r w:rsidR="003420DE" w:rsidRPr="00B26DAB">
          <w:rPr>
            <w:rStyle w:val="Hyperlink"/>
          </w:rPr>
          <w:t xml:space="preserve"> Electric Trucks</w:t>
        </w:r>
      </w:hyperlink>
      <w:r>
        <w:t xml:space="preserve">, a leading </w:t>
      </w:r>
      <w:r w:rsidR="003420DE">
        <w:t>OEM</w:t>
      </w:r>
      <w:r>
        <w:t xml:space="preserve"> of </w:t>
      </w:r>
      <w:r w:rsidR="004D078C">
        <w:t>medium duty</w:t>
      </w:r>
      <w:r>
        <w:t xml:space="preserve"> electric trucks and buses today launched </w:t>
      </w:r>
      <w:hyperlink r:id="rId9">
        <w:r>
          <w:rPr>
            <w:color w:val="1155CC"/>
            <w:u w:val="single"/>
          </w:rPr>
          <w:t>Argo</w:t>
        </w:r>
      </w:hyperlink>
      <w:r>
        <w:t xml:space="preserve">, </w:t>
      </w:r>
      <w:r w:rsidR="00434CB7">
        <w:t>its first-ever fully-integrated</w:t>
      </w:r>
      <w:r w:rsidR="00434CB7" w:rsidRPr="003420DE">
        <w:t xml:space="preserve"> cab-chassis design</w:t>
      </w:r>
      <w:r w:rsidR="00434CB7">
        <w:t xml:space="preserve"> that </w:t>
      </w:r>
      <w:r w:rsidR="00E65768">
        <w:t>significantly</w:t>
      </w:r>
      <w:r w:rsidR="00434CB7">
        <w:t xml:space="preserve"> expand</w:t>
      </w:r>
      <w:r w:rsidR="00B26DAB">
        <w:t>s</w:t>
      </w:r>
      <w:r w:rsidR="00434CB7">
        <w:t xml:space="preserve"> the number and type of vehicles and applications that can be </w:t>
      </w:r>
      <w:r w:rsidR="00B26DAB">
        <w:t>electrified.</w:t>
      </w:r>
    </w:p>
    <w:p w14:paraId="29D73DEE" w14:textId="77777777" w:rsidR="003420DE" w:rsidRDefault="003420DE" w:rsidP="000F086A"/>
    <w:p w14:paraId="21DECEA0" w14:textId="2556AE8D" w:rsidR="00434CB7" w:rsidRDefault="00B26DAB" w:rsidP="000F086A">
      <w:r>
        <w:rPr>
          <w:color w:val="272C30"/>
        </w:rPr>
        <w:t>A</w:t>
      </w:r>
      <w:r w:rsidR="00434CB7">
        <w:rPr>
          <w:color w:val="272C30"/>
        </w:rPr>
        <w:t>vailable in multiple configurations</w:t>
      </w:r>
      <w:r>
        <w:rPr>
          <w:color w:val="272C30"/>
        </w:rPr>
        <w:t>, Argo</w:t>
      </w:r>
      <w:r w:rsidR="00434CB7">
        <w:rPr>
          <w:color w:val="272C30"/>
        </w:rPr>
        <w:t xml:space="preserve"> support</w:t>
      </w:r>
      <w:r>
        <w:rPr>
          <w:color w:val="272C30"/>
        </w:rPr>
        <w:t>s</w:t>
      </w:r>
      <w:r w:rsidR="00434CB7">
        <w:rPr>
          <w:color w:val="272C30"/>
        </w:rPr>
        <w:t xml:space="preserve"> dock-height </w:t>
      </w:r>
      <w:r w:rsidR="002B5D26">
        <w:rPr>
          <w:color w:val="272C30"/>
        </w:rPr>
        <w:t>to</w:t>
      </w:r>
      <w:r w:rsidR="00434CB7">
        <w:rPr>
          <w:color w:val="272C30"/>
        </w:rPr>
        <w:t xml:space="preserve"> lower-profile applications</w:t>
      </w:r>
      <w:r>
        <w:rPr>
          <w:color w:val="272C30"/>
        </w:rPr>
        <w:t xml:space="preserve"> </w:t>
      </w:r>
      <w:r w:rsidR="00434CB7">
        <w:rPr>
          <w:color w:val="272C30"/>
        </w:rPr>
        <w:t>a</w:t>
      </w:r>
      <w:r w:rsidR="00FF2984">
        <w:rPr>
          <w:color w:val="272C30"/>
        </w:rPr>
        <w:t>nd a</w:t>
      </w:r>
      <w:r w:rsidR="00434CB7">
        <w:rPr>
          <w:color w:val="272C30"/>
        </w:rPr>
        <w:t xml:space="preserve"> wide</w:t>
      </w:r>
      <w:r>
        <w:rPr>
          <w:color w:val="272C30"/>
        </w:rPr>
        <w:t>r</w:t>
      </w:r>
      <w:r w:rsidR="00434CB7">
        <w:rPr>
          <w:color w:val="272C30"/>
        </w:rPr>
        <w:t xml:space="preserve"> range of truck body lengths </w:t>
      </w:r>
      <w:r>
        <w:rPr>
          <w:color w:val="272C30"/>
        </w:rPr>
        <w:t xml:space="preserve">for </w:t>
      </w:r>
      <w:r w:rsidR="00434CB7">
        <w:rPr>
          <w:color w:val="272C30"/>
        </w:rPr>
        <w:t xml:space="preserve">work site </w:t>
      </w:r>
      <w:r>
        <w:rPr>
          <w:color w:val="272C30"/>
        </w:rPr>
        <w:t xml:space="preserve">vehicles (short dump trucks and </w:t>
      </w:r>
      <w:r w:rsidR="00434CB7">
        <w:rPr>
          <w:color w:val="272C30"/>
        </w:rPr>
        <w:t>aerial lifts</w:t>
      </w:r>
      <w:r>
        <w:rPr>
          <w:color w:val="272C30"/>
        </w:rPr>
        <w:t>)</w:t>
      </w:r>
      <w:r w:rsidR="002B5D26">
        <w:rPr>
          <w:color w:val="272C30"/>
        </w:rPr>
        <w:t>,</w:t>
      </w:r>
      <w:r>
        <w:rPr>
          <w:color w:val="272C30"/>
        </w:rPr>
        <w:t xml:space="preserve"> </w:t>
      </w:r>
      <w:r w:rsidR="00434CB7">
        <w:rPr>
          <w:color w:val="272C30"/>
        </w:rPr>
        <w:t>walk-through</w:t>
      </w:r>
      <w:r>
        <w:rPr>
          <w:color w:val="272C30"/>
        </w:rPr>
        <w:t xml:space="preserve"> delivery trucks (step vans)</w:t>
      </w:r>
      <w:r w:rsidR="002B5D26">
        <w:rPr>
          <w:color w:val="272C30"/>
        </w:rPr>
        <w:t>,</w:t>
      </w:r>
      <w:r w:rsidR="00434CB7">
        <w:rPr>
          <w:color w:val="272C30"/>
        </w:rPr>
        <w:t xml:space="preserve"> dry freight or refrigerated trucks</w:t>
      </w:r>
      <w:r w:rsidR="002B5D26">
        <w:rPr>
          <w:color w:val="272C30"/>
        </w:rPr>
        <w:t xml:space="preserve"> up to 30 feet long,</w:t>
      </w:r>
      <w:r w:rsidR="00434CB7">
        <w:rPr>
          <w:color w:val="272C30"/>
        </w:rPr>
        <w:t xml:space="preserve"> </w:t>
      </w:r>
      <w:r>
        <w:rPr>
          <w:color w:val="272C30"/>
        </w:rPr>
        <w:t>and</w:t>
      </w:r>
      <w:r w:rsidR="00434CB7">
        <w:rPr>
          <w:color w:val="272C30"/>
        </w:rPr>
        <w:t xml:space="preserve"> buses.</w:t>
      </w:r>
    </w:p>
    <w:p w14:paraId="685658FD" w14:textId="77777777" w:rsidR="001261ED" w:rsidRDefault="001261ED" w:rsidP="000F086A"/>
    <w:p w14:paraId="0DA0DD3E" w14:textId="0E20E7D6" w:rsidR="00434CB7" w:rsidRDefault="00434CB7" w:rsidP="00434CB7">
      <w:r>
        <w:t>“</w:t>
      </w:r>
      <w:r w:rsidR="00CE2354">
        <w:t xml:space="preserve">Overnight we’ve moved from a company primarily serving a narrow slice of the $20 billion medium duty truck market to one that can serve nearly that entire market,” said Scott Griffith, CEO of Motiv Electric Trucks. “The launch of Argo is a transformational moment for our company as we can now offer more vehicles and options to help more </w:t>
      </w:r>
      <w:r w:rsidR="0036363B">
        <w:t xml:space="preserve">fleet </w:t>
      </w:r>
      <w:r w:rsidR="00CE2354">
        <w:t>customers meet their sustainability goals.”</w:t>
      </w:r>
    </w:p>
    <w:p w14:paraId="6E4FBC28" w14:textId="77777777" w:rsidR="00434CB7" w:rsidRDefault="00434CB7" w:rsidP="00434CB7"/>
    <w:p w14:paraId="7D4FEC53" w14:textId="1EC45750" w:rsidR="00434CB7" w:rsidRDefault="00434CB7" w:rsidP="00434CB7">
      <w:r>
        <w:t xml:space="preserve">Argo’s intentional design incorporated learnings from Motiv's 15 years and 4 million miles of vehicles on the road and was informed by substantial customer participation and feedback. The result is a new truck that is energy efficient, safer for pedestrians and drivers and offers the highest payload of any medium-duty electric vehicle. </w:t>
      </w:r>
    </w:p>
    <w:p w14:paraId="5AF8DEC6" w14:textId="77777777" w:rsidR="001261ED" w:rsidRDefault="001261ED" w:rsidP="000F086A"/>
    <w:p w14:paraId="18873703" w14:textId="63FFE1F8" w:rsidR="001261ED" w:rsidRDefault="00000000" w:rsidP="000F086A">
      <w:r>
        <w:t>Among the many benefits of the Argo series are:</w:t>
      </w:r>
    </w:p>
    <w:p w14:paraId="2CCDB49B" w14:textId="6D565367"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 xml:space="preserve">Heavier payloads, farther: </w:t>
      </w:r>
      <w:r w:rsidRPr="000F086A">
        <w:rPr>
          <w:rFonts w:eastAsia="Times New Roman"/>
          <w:color w:val="222222"/>
          <w:lang w:val="en-US"/>
        </w:rPr>
        <w:t xml:space="preserve">Argo trucks haul up to 14,000 </w:t>
      </w:r>
      <w:r>
        <w:rPr>
          <w:rFonts w:eastAsia="Times New Roman"/>
          <w:color w:val="222222"/>
          <w:lang w:val="en-US"/>
        </w:rPr>
        <w:t>pounds</w:t>
      </w:r>
      <w:r w:rsidRPr="000F086A">
        <w:rPr>
          <w:rFonts w:eastAsia="Times New Roman"/>
          <w:color w:val="222222"/>
          <w:lang w:val="en-US"/>
        </w:rPr>
        <w:t xml:space="preserve"> of payload and can drive up to 200 miles. The cab’s lightweight composite structure coupled with the Aries LFP battery that was co-developed with Our Next Energy, provides fleets with industry-leading range and payload, all without requiring a commercial driver’s license (CDL).</w:t>
      </w:r>
      <w:r>
        <w:rPr>
          <w:rFonts w:eastAsia="Times New Roman"/>
          <w:color w:val="222222"/>
          <w:lang w:val="en-US"/>
        </w:rPr>
        <w:br/>
      </w:r>
    </w:p>
    <w:p w14:paraId="6A965A2D" w14:textId="23CA913A"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 xml:space="preserve">Safety for everyone: </w:t>
      </w:r>
      <w:r w:rsidRPr="000F086A">
        <w:rPr>
          <w:rFonts w:eastAsia="Times New Roman"/>
          <w:color w:val="222222"/>
          <w:lang w:val="en-US"/>
        </w:rPr>
        <w:t>Argo’s safety-focused design begins with an emphasis on visibility. Forward command seating, low beltlines, larger windshield and a low curbside window provide drivers more direct views of their surroundings to keep pedestrians safe. Front and rear camera and optional e-mirrors offer additional visibility enhancements.</w:t>
      </w:r>
      <w:r>
        <w:rPr>
          <w:rFonts w:eastAsia="Times New Roman"/>
          <w:color w:val="222222"/>
          <w:lang w:val="en-US"/>
        </w:rPr>
        <w:br/>
      </w:r>
    </w:p>
    <w:p w14:paraId="31017C72" w14:textId="2D322CD2" w:rsidR="000F086A" w:rsidRPr="000F086A" w:rsidRDefault="000F086A" w:rsidP="000F086A">
      <w:pPr>
        <w:pStyle w:val="ListParagraph"/>
        <w:rPr>
          <w:rFonts w:eastAsia="Times New Roman"/>
          <w:color w:val="212121"/>
          <w:lang w:val="en-US"/>
        </w:rPr>
      </w:pPr>
      <w:r w:rsidRPr="000F086A">
        <w:rPr>
          <w:rFonts w:eastAsia="Times New Roman"/>
          <w:color w:val="212121"/>
          <w:lang w:val="en-US"/>
        </w:rPr>
        <w:t>Argo</w:t>
      </w:r>
      <w:r w:rsidR="00F76938">
        <w:rPr>
          <w:rFonts w:eastAsia="Times New Roman"/>
          <w:color w:val="212121"/>
          <w:lang w:val="en-US"/>
        </w:rPr>
        <w:t>’s design</w:t>
      </w:r>
      <w:r w:rsidRPr="000F086A">
        <w:rPr>
          <w:rFonts w:eastAsia="Times New Roman"/>
          <w:color w:val="212121"/>
          <w:lang w:val="en-US"/>
        </w:rPr>
        <w:t xml:space="preserve"> also prioritizes driver safety. Curbside, forward-facing entry and exit with two full-length safety railings and full-size, high-friction, self-cleaning interior steps help </w:t>
      </w:r>
      <w:r w:rsidRPr="000F086A">
        <w:rPr>
          <w:rFonts w:eastAsia="Times New Roman"/>
          <w:color w:val="212121"/>
          <w:lang w:val="en-US"/>
        </w:rPr>
        <w:lastRenderedPageBreak/>
        <w:t>mitigate the most commonly-occurring operator injuries.</w:t>
      </w:r>
      <w:r>
        <w:rPr>
          <w:rFonts w:eastAsia="Times New Roman"/>
          <w:color w:val="212121"/>
          <w:lang w:val="en-US"/>
        </w:rPr>
        <w:br/>
      </w:r>
    </w:p>
    <w:p w14:paraId="7BF32C1F" w14:textId="68AB3FFF"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A truck that drivers love:</w:t>
      </w:r>
      <w:r w:rsidRPr="000F086A">
        <w:rPr>
          <w:rFonts w:eastAsia="Times New Roman"/>
          <w:color w:val="222222"/>
          <w:lang w:val="en-US"/>
        </w:rPr>
        <w:t xml:space="preserve"> Designed for operator heights ranging from 4’11” to 6’3”, Argo was built to maximize accessibility and thus expand the </w:t>
      </w:r>
      <w:r>
        <w:rPr>
          <w:rFonts w:eastAsia="Times New Roman"/>
          <w:color w:val="222222"/>
          <w:lang w:val="en-US"/>
        </w:rPr>
        <w:t xml:space="preserve">pool of potential </w:t>
      </w:r>
      <w:r w:rsidRPr="000F086A">
        <w:rPr>
          <w:rFonts w:eastAsia="Times New Roman"/>
          <w:color w:val="222222"/>
          <w:lang w:val="en-US"/>
        </w:rPr>
        <w:t>driver</w:t>
      </w:r>
      <w:r>
        <w:rPr>
          <w:rFonts w:eastAsia="Times New Roman"/>
          <w:color w:val="222222"/>
          <w:lang w:val="en-US"/>
        </w:rPr>
        <w:t>s</w:t>
      </w:r>
      <w:r w:rsidRPr="000F086A">
        <w:rPr>
          <w:rFonts w:eastAsia="Times New Roman"/>
          <w:color w:val="222222"/>
          <w:lang w:val="en-US"/>
        </w:rPr>
        <w:t xml:space="preserve">. A heated captain seat with adjustable lumbar support and armrests enables better driving posture, allowing for improved vehicle control while reducing fatigue. Intuitive navigation, climate control, cup holder and </w:t>
      </w:r>
      <w:r w:rsidR="003312A8">
        <w:rPr>
          <w:rFonts w:eastAsia="Times New Roman"/>
          <w:color w:val="222222"/>
          <w:lang w:val="en-US"/>
        </w:rPr>
        <w:t xml:space="preserve">device </w:t>
      </w:r>
      <w:r w:rsidRPr="000F086A">
        <w:rPr>
          <w:rFonts w:eastAsia="Times New Roman"/>
          <w:color w:val="222222"/>
          <w:lang w:val="en-US"/>
        </w:rPr>
        <w:t>charger ports are within an arm’s reach for everyone, minimizing distractions. The 6’3” interior allows drivers to step in, stand up and stretch, and offers ample storage space and room for one or two optional jump seats.</w:t>
      </w:r>
      <w:r>
        <w:rPr>
          <w:rFonts w:eastAsia="Times New Roman"/>
          <w:color w:val="222222"/>
          <w:lang w:val="en-US"/>
        </w:rPr>
        <w:br/>
      </w:r>
    </w:p>
    <w:p w14:paraId="39756653" w14:textId="45E873F9"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Superior uptime and durability:</w:t>
      </w:r>
      <w:r w:rsidRPr="000F086A">
        <w:rPr>
          <w:rFonts w:eastAsia="Times New Roman"/>
          <w:color w:val="222222"/>
          <w:lang w:val="en-US"/>
        </w:rPr>
        <w:t>  The Argo platform provides superior durability and uptime at a fraction of the weight of other electric medium duty trucks. Built in partnership with TPI Composites, the Argo cab uses advanced structural composite materials and processes that provide dramatically higher corrosion and impact resistance</w:t>
      </w:r>
      <w:r>
        <w:rPr>
          <w:rFonts w:eastAsia="Times New Roman"/>
          <w:color w:val="222222"/>
          <w:lang w:val="en-US"/>
        </w:rPr>
        <w:t xml:space="preserve"> as well as</w:t>
      </w:r>
      <w:r w:rsidRPr="000F086A">
        <w:rPr>
          <w:rFonts w:eastAsia="Times New Roman"/>
          <w:color w:val="222222"/>
          <w:lang w:val="en-US"/>
        </w:rPr>
        <w:t xml:space="preserve"> better repairability and stronger structural integrity. As a result, the cab gets damaged less frequently and can be repaired faster.  Motiv’s robust Gen 6 technology featuring the Motiv Smart Hub improves reliability by reducing cables and replacing wires with circuit boards. The Argo has superior </w:t>
      </w:r>
      <w:r>
        <w:rPr>
          <w:rFonts w:eastAsia="Times New Roman"/>
          <w:color w:val="222222"/>
          <w:lang w:val="en-US"/>
        </w:rPr>
        <w:t xml:space="preserve">service </w:t>
      </w:r>
      <w:r w:rsidRPr="000F086A">
        <w:rPr>
          <w:rFonts w:eastAsia="Times New Roman"/>
          <w:color w:val="222222"/>
          <w:lang w:val="en-US"/>
        </w:rPr>
        <w:t xml:space="preserve">access from within the cab to expedite </w:t>
      </w:r>
      <w:r>
        <w:rPr>
          <w:rFonts w:eastAsia="Times New Roman"/>
          <w:color w:val="222222"/>
          <w:lang w:val="en-US"/>
        </w:rPr>
        <w:t>maintenance</w:t>
      </w:r>
      <w:r w:rsidRPr="000F086A">
        <w:rPr>
          <w:rFonts w:eastAsia="Times New Roman"/>
          <w:color w:val="222222"/>
          <w:lang w:val="en-US"/>
        </w:rPr>
        <w:t>, empowering fleets to spend more time on route.</w:t>
      </w:r>
      <w:r>
        <w:rPr>
          <w:rFonts w:eastAsia="Times New Roman"/>
          <w:color w:val="222222"/>
          <w:lang w:val="en-US"/>
        </w:rPr>
        <w:br/>
      </w:r>
    </w:p>
    <w:p w14:paraId="16A828FA" w14:textId="36109793"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 xml:space="preserve">Energy optimized: </w:t>
      </w:r>
      <w:r w:rsidRPr="000F086A">
        <w:rPr>
          <w:rFonts w:eastAsia="Times New Roman"/>
          <w:color w:val="222222"/>
          <w:lang w:val="en-US"/>
        </w:rPr>
        <w:t>Energy optimization is everywhere in the Argo cab’s composite structure,</w:t>
      </w:r>
      <w:r>
        <w:rPr>
          <w:rFonts w:eastAsia="Times New Roman"/>
          <w:color w:val="222222"/>
          <w:lang w:val="en-US"/>
        </w:rPr>
        <w:t xml:space="preserve"> which</w:t>
      </w:r>
      <w:r w:rsidRPr="000F086A">
        <w:rPr>
          <w:rFonts w:eastAsia="Times New Roman"/>
          <w:color w:val="222222"/>
          <w:lang w:val="en-US"/>
        </w:rPr>
        <w:t xml:space="preserve"> provid</w:t>
      </w:r>
      <w:r>
        <w:rPr>
          <w:rFonts w:eastAsia="Times New Roman"/>
          <w:color w:val="222222"/>
          <w:lang w:val="en-US"/>
        </w:rPr>
        <w:t>es</w:t>
      </w:r>
      <w:r w:rsidRPr="000F086A">
        <w:rPr>
          <w:rFonts w:eastAsia="Times New Roman"/>
          <w:color w:val="222222"/>
          <w:lang w:val="en-US"/>
        </w:rPr>
        <w:t xml:space="preserve"> superior insulation versus metal cabs. Other energy-saving features include built-in microwire heat on the windshield to save on defrosting energy and seats heated and cooled with specially-designed airflow.</w:t>
      </w:r>
      <w:r>
        <w:rPr>
          <w:rFonts w:eastAsia="Times New Roman"/>
          <w:color w:val="222222"/>
          <w:lang w:val="en-US"/>
        </w:rPr>
        <w:br/>
      </w:r>
    </w:p>
    <w:p w14:paraId="49AE850A" w14:textId="3D06C255" w:rsidR="000F086A" w:rsidRPr="000F086A" w:rsidRDefault="000F086A" w:rsidP="000F086A">
      <w:pPr>
        <w:pStyle w:val="ListParagraph"/>
        <w:numPr>
          <w:ilvl w:val="0"/>
          <w:numId w:val="1"/>
        </w:numPr>
        <w:rPr>
          <w:rFonts w:eastAsia="Times New Roman"/>
          <w:color w:val="212121"/>
          <w:lang w:val="en-US"/>
        </w:rPr>
      </w:pPr>
      <w:r w:rsidRPr="000F086A">
        <w:rPr>
          <w:rFonts w:eastAsia="Times New Roman"/>
          <w:b/>
          <w:bCs/>
          <w:color w:val="222222"/>
          <w:lang w:val="en-US"/>
        </w:rPr>
        <w:t>Compatible with 14-foot to 30-foot truck bodies.</w:t>
      </w:r>
      <w:r w:rsidRPr="000F086A">
        <w:rPr>
          <w:rFonts w:eastAsia="Times New Roman"/>
          <w:color w:val="222222"/>
          <w:lang w:val="en-US"/>
        </w:rPr>
        <w:t xml:space="preserve"> The Argo comes in wheelbases </w:t>
      </w:r>
      <w:r>
        <w:rPr>
          <w:rFonts w:eastAsia="Times New Roman"/>
          <w:color w:val="222222"/>
          <w:lang w:val="en-US"/>
        </w:rPr>
        <w:t xml:space="preserve">ranging </w:t>
      </w:r>
      <w:r w:rsidRPr="000F086A">
        <w:rPr>
          <w:rFonts w:eastAsia="Times New Roman"/>
          <w:color w:val="222222"/>
          <w:lang w:val="en-US"/>
        </w:rPr>
        <w:t>from 178-inch to 252-inch. Available in a dock-height configuration with standard 295/75R22.5 tires or a lower-profile height with 245/70R19.5 tires, Argo works in almost any medium duty application.</w:t>
      </w:r>
      <w:r>
        <w:rPr>
          <w:rFonts w:eastAsia="Times New Roman"/>
          <w:color w:val="222222"/>
          <w:lang w:val="en-US"/>
        </w:rPr>
        <w:br/>
      </w:r>
    </w:p>
    <w:p w14:paraId="35FD40B4" w14:textId="6D356430" w:rsidR="000F086A" w:rsidRPr="00E65768" w:rsidRDefault="000F086A" w:rsidP="000F086A">
      <w:pPr>
        <w:pStyle w:val="ListParagraph"/>
        <w:numPr>
          <w:ilvl w:val="0"/>
          <w:numId w:val="1"/>
        </w:numPr>
        <w:rPr>
          <w:rFonts w:eastAsia="Times New Roman"/>
          <w:color w:val="212121"/>
          <w:lang w:val="en-US"/>
        </w:rPr>
      </w:pPr>
      <w:r w:rsidRPr="000F086A">
        <w:rPr>
          <w:rFonts w:eastAsia="Times New Roman"/>
          <w:b/>
          <w:bCs/>
          <w:color w:val="212121"/>
          <w:lang w:val="en-US"/>
        </w:rPr>
        <w:t>Diesel-equivalent torque:</w:t>
      </w:r>
      <w:r w:rsidRPr="000F086A">
        <w:rPr>
          <w:rFonts w:eastAsia="Times New Roman"/>
          <w:color w:val="212121"/>
          <w:lang w:val="en-US"/>
        </w:rPr>
        <w:t> </w:t>
      </w:r>
      <w:r w:rsidR="00E65768" w:rsidRPr="00E65768">
        <w:rPr>
          <w:color w:val="212121"/>
        </w:rPr>
        <w:t>Argo's patented motor and controller, co-developed with Nidec, offers torque comparable to a Class 8 diesel and motor performance comparable to an 800V system, all using a 400V system that is compatible with all DC fast chargers. </w:t>
      </w:r>
      <w:r w:rsidR="00E65768" w:rsidRPr="00E65768">
        <w:rPr>
          <w:rStyle w:val="apple-converted-space"/>
          <w:color w:val="212121"/>
        </w:rPr>
        <w:t> </w:t>
      </w:r>
    </w:p>
    <w:p w14:paraId="4FA819BF" w14:textId="77777777" w:rsidR="000F086A" w:rsidRPr="000F086A" w:rsidRDefault="000F086A" w:rsidP="000F086A">
      <w:pPr>
        <w:rPr>
          <w:rFonts w:eastAsia="Times New Roman"/>
          <w:sz w:val="24"/>
          <w:szCs w:val="24"/>
          <w:lang w:val="en-US"/>
        </w:rPr>
      </w:pPr>
    </w:p>
    <w:p w14:paraId="1B46279C" w14:textId="77777777" w:rsidR="001153B4" w:rsidRDefault="00000000" w:rsidP="000F086A">
      <w:r>
        <w:t xml:space="preserve">Motiv has developed, manufactured and </w:t>
      </w:r>
      <w:r w:rsidR="000F086A">
        <w:t xml:space="preserve">deployed </w:t>
      </w:r>
      <w:r>
        <w:t xml:space="preserve">electric step vans, box trucks and shuttles to businesses for the last 15 years, putting more than 300 vehicles on the road that have collectively driven 4 million miles and delivered approximately 240 million pounds of goods. In </w:t>
      </w:r>
      <w:r>
        <w:lastRenderedPageBreak/>
        <w:t xml:space="preserve">2023, the company’s electric trucks collectively achieved a remarkable 98 percent uptime, according to company diagnostic data. </w:t>
      </w:r>
    </w:p>
    <w:p w14:paraId="47A72D9C" w14:textId="72F54720" w:rsidR="001261ED" w:rsidRDefault="00F00874" w:rsidP="000F086A">
      <w:r>
        <w:t xml:space="preserve">“We’ve come a long way from the early days of the electric truck industry – every year we see substantial improvements in uptime and performance coming from design improvements we’ve developed hand-in-hand with customers” said Jim Castelaz, Motiv’s </w:t>
      </w:r>
      <w:r w:rsidR="003312A8">
        <w:t>F</w:t>
      </w:r>
      <w:r>
        <w:t>ounder and Chief Technology and Revenue Officer.  “Many fleet</w:t>
      </w:r>
      <w:r w:rsidR="00A94F05">
        <w:t xml:space="preserve"> customer</w:t>
      </w:r>
      <w:r>
        <w:t xml:space="preserve">s have </w:t>
      </w:r>
      <w:r w:rsidR="00F05772">
        <w:t>been impressed with</w:t>
      </w:r>
      <w:r>
        <w:t xml:space="preserve"> </w:t>
      </w:r>
      <w:r w:rsidR="00657374">
        <w:t xml:space="preserve">the </w:t>
      </w:r>
      <w:r>
        <w:t xml:space="preserve">simple </w:t>
      </w:r>
      <w:r w:rsidR="00657374">
        <w:t xml:space="preserve">design of </w:t>
      </w:r>
      <w:r>
        <w:t xml:space="preserve">our new Gen 6 </w:t>
      </w:r>
      <w:r w:rsidR="00657374">
        <w:t>architecture</w:t>
      </w:r>
      <w:r w:rsidR="00A94F05">
        <w:t xml:space="preserve">, </w:t>
      </w:r>
      <w:r w:rsidR="00F05772">
        <w:t xml:space="preserve">which includes </w:t>
      </w:r>
      <w:r w:rsidR="00A94F05">
        <w:t>less copper</w:t>
      </w:r>
      <w:r w:rsidR="00F05772">
        <w:t>,</w:t>
      </w:r>
      <w:r w:rsidR="00A94F05">
        <w:t xml:space="preserve"> </w:t>
      </w:r>
      <w:r w:rsidR="00F05772">
        <w:t xml:space="preserve">better </w:t>
      </w:r>
      <w:r w:rsidR="00A94F05">
        <w:t>cable rout</w:t>
      </w:r>
      <w:r w:rsidR="00F05772">
        <w:t>ing</w:t>
      </w:r>
      <w:r w:rsidR="00A94F05">
        <w:t>, eas</w:t>
      </w:r>
      <w:r w:rsidR="00F05772">
        <w:t>ier</w:t>
      </w:r>
      <w:r w:rsidR="00A94F05">
        <w:t xml:space="preserve"> </w:t>
      </w:r>
      <w:r w:rsidR="00F05772">
        <w:t xml:space="preserve">service </w:t>
      </w:r>
      <w:r w:rsidR="00A94F05">
        <w:t>access</w:t>
      </w:r>
      <w:r w:rsidR="00F05772">
        <w:t>,</w:t>
      </w:r>
      <w:r w:rsidR="00A94F05">
        <w:t xml:space="preserve"> our patented smart hub</w:t>
      </w:r>
      <w:r w:rsidR="00F05772">
        <w:t>,</w:t>
      </w:r>
      <w:r w:rsidR="00A94F05">
        <w:t xml:space="preserve"> and </w:t>
      </w:r>
      <w:r w:rsidR="00F05772">
        <w:t>reliable</w:t>
      </w:r>
      <w:r w:rsidR="00A94F05">
        <w:t xml:space="preserve"> software</w:t>
      </w:r>
      <w:r w:rsidR="00F05772">
        <w:t>. T</w:t>
      </w:r>
      <w:r>
        <w:t>his apparent simplicity took years for us to optimize and now our customers can finally reap the benefits.”</w:t>
      </w:r>
    </w:p>
    <w:p w14:paraId="738D87F8" w14:textId="77777777" w:rsidR="001261ED" w:rsidRDefault="001261ED" w:rsidP="000F086A">
      <w:pPr>
        <w:rPr>
          <w:sz w:val="24"/>
          <w:szCs w:val="24"/>
        </w:rPr>
      </w:pPr>
    </w:p>
    <w:p w14:paraId="17A62E2E" w14:textId="4D8AAEC3" w:rsidR="001261ED" w:rsidRDefault="00000000" w:rsidP="000F086A">
      <w:r>
        <w:t>Today, 10 of the largest 20 medium</w:t>
      </w:r>
      <w:r w:rsidR="00650309">
        <w:t xml:space="preserve"> </w:t>
      </w:r>
      <w:r>
        <w:t>duty truck fleets in North America have deployed Motiv vehicles, including Purolator, Vestis (formerly Aramark Uniform Services), Cintas</w:t>
      </w:r>
      <w:r w:rsidR="00650309">
        <w:t>, Bimbo Bakeries</w:t>
      </w:r>
      <w:r>
        <w:t xml:space="preserve"> and other leading brands. Further, Motiv </w:t>
      </w:r>
      <w:hyperlink r:id="rId10">
        <w:r>
          <w:rPr>
            <w:color w:val="1155CC"/>
            <w:u w:val="single"/>
          </w:rPr>
          <w:t xml:space="preserve">now accounts </w:t>
        </w:r>
      </w:hyperlink>
      <w:r>
        <w:t>for 45 percent of electric step vans in California and 19 percent of step van deployments in the U.S. overall.</w:t>
      </w:r>
    </w:p>
    <w:p w14:paraId="5D466291" w14:textId="77777777" w:rsidR="001261ED" w:rsidRDefault="001261ED" w:rsidP="000F086A"/>
    <w:p w14:paraId="484779C4" w14:textId="0869E238" w:rsidR="001261ED" w:rsidRPr="000F086A" w:rsidRDefault="000F086A" w:rsidP="000F086A">
      <w:pPr>
        <w:rPr>
          <w:highlight w:val="white"/>
        </w:rPr>
      </w:pPr>
      <w:r w:rsidRPr="000F086A">
        <w:rPr>
          <w:color w:val="000000"/>
          <w:lang w:val="en-US"/>
        </w:rPr>
        <w:t>The Argo Series of vehicles are Made in the USA, Buy America-compliant and are eligible for tax credits and a variety of incentive programs. Available for order beginning today, more information on Argo trucks can be found at</w:t>
      </w:r>
      <w:r w:rsidRPr="000F086A">
        <w:t xml:space="preserve"> </w:t>
      </w:r>
      <w:hyperlink r:id="rId11" w:history="1">
        <w:r w:rsidRPr="00E10C54">
          <w:rPr>
            <w:rStyle w:val="Hyperlink"/>
          </w:rPr>
          <w:t>www.motivps.com</w:t>
        </w:r>
      </w:hyperlink>
      <w:r>
        <w:t xml:space="preserve">. </w:t>
      </w:r>
    </w:p>
    <w:p w14:paraId="7917281F" w14:textId="77777777" w:rsidR="001261ED" w:rsidRDefault="001261ED" w:rsidP="000F086A">
      <w:pPr>
        <w:rPr>
          <w:highlight w:val="white"/>
        </w:rPr>
      </w:pPr>
    </w:p>
    <w:p w14:paraId="086B17E3" w14:textId="77777777" w:rsidR="001261ED" w:rsidRDefault="00000000" w:rsidP="000F086A">
      <w:pPr>
        <w:rPr>
          <w:b/>
        </w:rPr>
      </w:pPr>
      <w:r>
        <w:rPr>
          <w:b/>
        </w:rPr>
        <w:t>About Motiv Electric Trucks</w:t>
      </w:r>
    </w:p>
    <w:p w14:paraId="014B466C" w14:textId="5CF7661D" w:rsidR="001261ED" w:rsidRDefault="00000000" w:rsidP="000F086A">
      <w:r>
        <w:t>Founded in 2009 and headquartered in the San Francisco Bay Area, Motiv is a leading manufacturer of medium-duty, zero-emission electric trucks</w:t>
      </w:r>
      <w:r w:rsidR="000F086A">
        <w:t xml:space="preserve">. </w:t>
      </w:r>
      <w:r w:rsidR="008F0522">
        <w:t>Motiv produce</w:t>
      </w:r>
      <w:r w:rsidR="004D078C">
        <w:t>s</w:t>
      </w:r>
      <w:r w:rsidR="008F0522">
        <w:t xml:space="preserve"> a range of vehicles, including step vans, shuttle buses, box trucks, and work trucks basis, all of which eliminate tailpipe CO2 emissions and particulate matter, while offering drivers and passengers a more comfortable, quieter and safer ride. </w:t>
      </w:r>
    </w:p>
    <w:p w14:paraId="3FD953C8" w14:textId="77777777" w:rsidR="001261ED" w:rsidRDefault="00000000" w:rsidP="000F086A">
      <w:r>
        <w:t xml:space="preserve"> </w:t>
      </w:r>
    </w:p>
    <w:p w14:paraId="0F70027E" w14:textId="08558905" w:rsidR="001261ED" w:rsidRDefault="000F086A" w:rsidP="000F086A">
      <w:r>
        <w:t>Motiv’s combination of operational cost savings and environmental performance helps customers meet increasingly stringent emissions and pollution standards as well as achieve their own Net-Zero, ESG or other climate impact-related pledges and commitments.</w:t>
      </w:r>
    </w:p>
    <w:p w14:paraId="571C4AC1" w14:textId="77777777" w:rsidR="001261ED" w:rsidRDefault="00000000" w:rsidP="000F086A">
      <w:r>
        <w:t xml:space="preserve"> </w:t>
      </w:r>
    </w:p>
    <w:p w14:paraId="736CA3AE" w14:textId="77777777" w:rsidR="001261ED" w:rsidRDefault="00000000" w:rsidP="000F086A">
      <w:r>
        <w:t>More information about the company’s products, services, and career opportunities is available at</w:t>
      </w:r>
      <w:hyperlink r:id="rId12">
        <w:r>
          <w:t xml:space="preserve"> </w:t>
        </w:r>
      </w:hyperlink>
      <w:hyperlink r:id="rId13">
        <w:r>
          <w:rPr>
            <w:color w:val="1155CC"/>
            <w:u w:val="single"/>
          </w:rPr>
          <w:t>www.motivps.com</w:t>
        </w:r>
      </w:hyperlink>
      <w:r>
        <w:t>.</w:t>
      </w:r>
    </w:p>
    <w:p w14:paraId="29D034B0" w14:textId="77777777" w:rsidR="001261ED" w:rsidRDefault="001261ED" w:rsidP="000F086A">
      <w:pPr>
        <w:spacing w:line="240" w:lineRule="auto"/>
      </w:pPr>
    </w:p>
    <w:p w14:paraId="3381FBC3" w14:textId="5E06C5E0" w:rsidR="001261ED" w:rsidRDefault="000F086A" w:rsidP="000F086A">
      <w:pPr>
        <w:spacing w:line="240" w:lineRule="auto"/>
        <w:jc w:val="center"/>
      </w:pPr>
      <w:r>
        <w:t>#####</w:t>
      </w:r>
    </w:p>
    <w:p w14:paraId="1CA427AE" w14:textId="77777777" w:rsidR="001261ED" w:rsidRDefault="001261ED" w:rsidP="000F086A">
      <w:pPr>
        <w:spacing w:line="240" w:lineRule="auto"/>
      </w:pPr>
    </w:p>
    <w:sectPr w:rsidR="001261ED">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BC43" w14:textId="77777777" w:rsidR="009909C4" w:rsidRDefault="009909C4">
      <w:pPr>
        <w:spacing w:line="240" w:lineRule="auto"/>
      </w:pPr>
      <w:r>
        <w:separator/>
      </w:r>
    </w:p>
  </w:endnote>
  <w:endnote w:type="continuationSeparator" w:id="0">
    <w:p w14:paraId="2F0E9110" w14:textId="77777777" w:rsidR="009909C4" w:rsidRDefault="00990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1811" w14:textId="77777777" w:rsidR="009909C4" w:rsidRDefault="009909C4">
      <w:pPr>
        <w:spacing w:line="240" w:lineRule="auto"/>
      </w:pPr>
      <w:r>
        <w:separator/>
      </w:r>
    </w:p>
  </w:footnote>
  <w:footnote w:type="continuationSeparator" w:id="0">
    <w:p w14:paraId="3D08F5F8" w14:textId="77777777" w:rsidR="009909C4" w:rsidRDefault="00990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9771" w14:textId="77777777" w:rsidR="001261ED" w:rsidRDefault="00000000">
    <w:pPr>
      <w:jc w:val="center"/>
    </w:pPr>
    <w:r>
      <w:rPr>
        <w:noProof/>
      </w:rPr>
      <w:drawing>
        <wp:inline distT="114300" distB="114300" distL="114300" distR="114300" wp14:anchorId="485992DA" wp14:editId="2F637F00">
          <wp:extent cx="2081213" cy="9345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1213" cy="934557"/>
                  </a:xfrm>
                  <a:prstGeom prst="rect">
                    <a:avLst/>
                  </a:prstGeom>
                  <a:ln/>
                </pic:spPr>
              </pic:pic>
            </a:graphicData>
          </a:graphic>
        </wp:inline>
      </w:drawing>
    </w:r>
  </w:p>
  <w:p w14:paraId="770BA563" w14:textId="77777777" w:rsidR="001261ED" w:rsidRDefault="001261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E2F9E"/>
    <w:multiLevelType w:val="hybridMultilevel"/>
    <w:tmpl w:val="EF6A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23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ED"/>
    <w:rsid w:val="000113A3"/>
    <w:rsid w:val="0004050B"/>
    <w:rsid w:val="00053161"/>
    <w:rsid w:val="000F086A"/>
    <w:rsid w:val="001153B4"/>
    <w:rsid w:val="001157C9"/>
    <w:rsid w:val="001261ED"/>
    <w:rsid w:val="0013491C"/>
    <w:rsid w:val="00146859"/>
    <w:rsid w:val="002305B6"/>
    <w:rsid w:val="002670A8"/>
    <w:rsid w:val="002B5D26"/>
    <w:rsid w:val="002E3F2E"/>
    <w:rsid w:val="003133B6"/>
    <w:rsid w:val="00327AA8"/>
    <w:rsid w:val="003312A8"/>
    <w:rsid w:val="00333403"/>
    <w:rsid w:val="00336A13"/>
    <w:rsid w:val="003420DE"/>
    <w:rsid w:val="00345B58"/>
    <w:rsid w:val="0036363B"/>
    <w:rsid w:val="00372442"/>
    <w:rsid w:val="00434CB7"/>
    <w:rsid w:val="004D078C"/>
    <w:rsid w:val="004E2448"/>
    <w:rsid w:val="004F1D67"/>
    <w:rsid w:val="00515873"/>
    <w:rsid w:val="00621B8C"/>
    <w:rsid w:val="00650309"/>
    <w:rsid w:val="00657374"/>
    <w:rsid w:val="006F0D72"/>
    <w:rsid w:val="007402F8"/>
    <w:rsid w:val="007970BA"/>
    <w:rsid w:val="007B6A5F"/>
    <w:rsid w:val="0081653D"/>
    <w:rsid w:val="00871FA7"/>
    <w:rsid w:val="00874DC5"/>
    <w:rsid w:val="008F0522"/>
    <w:rsid w:val="009909C4"/>
    <w:rsid w:val="009A6C3A"/>
    <w:rsid w:val="009C5AF1"/>
    <w:rsid w:val="009E1DE8"/>
    <w:rsid w:val="00A01A6E"/>
    <w:rsid w:val="00A47850"/>
    <w:rsid w:val="00A94F05"/>
    <w:rsid w:val="00AD7F96"/>
    <w:rsid w:val="00AE1697"/>
    <w:rsid w:val="00B22E3D"/>
    <w:rsid w:val="00B26DAB"/>
    <w:rsid w:val="00B51F15"/>
    <w:rsid w:val="00B66523"/>
    <w:rsid w:val="00C5266A"/>
    <w:rsid w:val="00C76B16"/>
    <w:rsid w:val="00CE2354"/>
    <w:rsid w:val="00CE4B41"/>
    <w:rsid w:val="00D105E8"/>
    <w:rsid w:val="00DF5F5C"/>
    <w:rsid w:val="00E65768"/>
    <w:rsid w:val="00ED6E2B"/>
    <w:rsid w:val="00F00874"/>
    <w:rsid w:val="00F05772"/>
    <w:rsid w:val="00F70DFE"/>
    <w:rsid w:val="00F76938"/>
    <w:rsid w:val="00F9650B"/>
    <w:rsid w:val="00FD67E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FB57"/>
  <w15:docId w15:val="{DB882DAB-5645-423E-BA4C-8C923AC8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157C9"/>
    <w:pPr>
      <w:spacing w:line="240" w:lineRule="auto"/>
    </w:pPr>
  </w:style>
  <w:style w:type="character" w:styleId="CommentReference">
    <w:name w:val="annotation reference"/>
    <w:basedOn w:val="DefaultParagraphFont"/>
    <w:uiPriority w:val="99"/>
    <w:semiHidden/>
    <w:unhideWhenUsed/>
    <w:rsid w:val="001157C9"/>
    <w:rPr>
      <w:sz w:val="16"/>
      <w:szCs w:val="16"/>
    </w:rPr>
  </w:style>
  <w:style w:type="paragraph" w:styleId="CommentText">
    <w:name w:val="annotation text"/>
    <w:basedOn w:val="Normal"/>
    <w:link w:val="CommentTextChar"/>
    <w:uiPriority w:val="99"/>
    <w:unhideWhenUsed/>
    <w:rsid w:val="001157C9"/>
    <w:pPr>
      <w:spacing w:line="240" w:lineRule="auto"/>
    </w:pPr>
    <w:rPr>
      <w:sz w:val="20"/>
      <w:szCs w:val="20"/>
    </w:rPr>
  </w:style>
  <w:style w:type="character" w:customStyle="1" w:styleId="CommentTextChar">
    <w:name w:val="Comment Text Char"/>
    <w:basedOn w:val="DefaultParagraphFont"/>
    <w:link w:val="CommentText"/>
    <w:uiPriority w:val="99"/>
    <w:rsid w:val="001157C9"/>
    <w:rPr>
      <w:sz w:val="20"/>
      <w:szCs w:val="20"/>
    </w:rPr>
  </w:style>
  <w:style w:type="paragraph" w:styleId="CommentSubject">
    <w:name w:val="annotation subject"/>
    <w:basedOn w:val="CommentText"/>
    <w:next w:val="CommentText"/>
    <w:link w:val="CommentSubjectChar"/>
    <w:uiPriority w:val="99"/>
    <w:semiHidden/>
    <w:unhideWhenUsed/>
    <w:rsid w:val="001157C9"/>
    <w:rPr>
      <w:b/>
      <w:bCs/>
    </w:rPr>
  </w:style>
  <w:style w:type="character" w:customStyle="1" w:styleId="CommentSubjectChar">
    <w:name w:val="Comment Subject Char"/>
    <w:basedOn w:val="CommentTextChar"/>
    <w:link w:val="CommentSubject"/>
    <w:uiPriority w:val="99"/>
    <w:semiHidden/>
    <w:rsid w:val="001157C9"/>
    <w:rPr>
      <w:b/>
      <w:bCs/>
      <w:sz w:val="20"/>
      <w:szCs w:val="20"/>
    </w:rPr>
  </w:style>
  <w:style w:type="paragraph" w:styleId="FootnoteText">
    <w:name w:val="footnote text"/>
    <w:basedOn w:val="Normal"/>
    <w:link w:val="FootnoteTextChar"/>
    <w:uiPriority w:val="99"/>
    <w:semiHidden/>
    <w:unhideWhenUsed/>
    <w:rsid w:val="00CE4B41"/>
    <w:pPr>
      <w:spacing w:line="240" w:lineRule="auto"/>
    </w:pPr>
    <w:rPr>
      <w:sz w:val="20"/>
      <w:szCs w:val="20"/>
    </w:rPr>
  </w:style>
  <w:style w:type="character" w:customStyle="1" w:styleId="FootnoteTextChar">
    <w:name w:val="Footnote Text Char"/>
    <w:basedOn w:val="DefaultParagraphFont"/>
    <w:link w:val="FootnoteText"/>
    <w:uiPriority w:val="99"/>
    <w:semiHidden/>
    <w:rsid w:val="00CE4B41"/>
    <w:rPr>
      <w:sz w:val="20"/>
      <w:szCs w:val="20"/>
    </w:rPr>
  </w:style>
  <w:style w:type="character" w:styleId="FootnoteReference">
    <w:name w:val="footnote reference"/>
    <w:basedOn w:val="DefaultParagraphFont"/>
    <w:uiPriority w:val="99"/>
    <w:semiHidden/>
    <w:unhideWhenUsed/>
    <w:rsid w:val="00CE4B41"/>
    <w:rPr>
      <w:vertAlign w:val="superscript"/>
    </w:rPr>
  </w:style>
  <w:style w:type="paragraph" w:styleId="NormalWeb">
    <w:name w:val="Normal (Web)"/>
    <w:basedOn w:val="Normal"/>
    <w:uiPriority w:val="99"/>
    <w:semiHidden/>
    <w:unhideWhenUsed/>
    <w:rsid w:val="004D07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F086A"/>
  </w:style>
  <w:style w:type="paragraph" w:styleId="ListParagraph">
    <w:name w:val="List Paragraph"/>
    <w:basedOn w:val="Normal"/>
    <w:uiPriority w:val="34"/>
    <w:qFormat/>
    <w:rsid w:val="000F086A"/>
    <w:pPr>
      <w:ind w:left="720"/>
      <w:contextualSpacing/>
    </w:pPr>
  </w:style>
  <w:style w:type="character" w:styleId="Hyperlink">
    <w:name w:val="Hyperlink"/>
    <w:basedOn w:val="DefaultParagraphFont"/>
    <w:uiPriority w:val="99"/>
    <w:unhideWhenUsed/>
    <w:rsid w:val="000F086A"/>
    <w:rPr>
      <w:color w:val="0000FF" w:themeColor="hyperlink"/>
      <w:u w:val="single"/>
    </w:rPr>
  </w:style>
  <w:style w:type="character" w:styleId="UnresolvedMention">
    <w:name w:val="Unresolved Mention"/>
    <w:basedOn w:val="DefaultParagraphFont"/>
    <w:uiPriority w:val="99"/>
    <w:semiHidden/>
    <w:unhideWhenUsed/>
    <w:rsid w:val="000F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1176">
      <w:bodyDiv w:val="1"/>
      <w:marLeft w:val="0"/>
      <w:marRight w:val="0"/>
      <w:marTop w:val="0"/>
      <w:marBottom w:val="0"/>
      <w:divBdr>
        <w:top w:val="none" w:sz="0" w:space="0" w:color="auto"/>
        <w:left w:val="none" w:sz="0" w:space="0" w:color="auto"/>
        <w:bottom w:val="none" w:sz="0" w:space="0" w:color="auto"/>
        <w:right w:val="none" w:sz="0" w:space="0" w:color="auto"/>
      </w:divBdr>
    </w:div>
    <w:div w:id="671225370">
      <w:bodyDiv w:val="1"/>
      <w:marLeft w:val="0"/>
      <w:marRight w:val="0"/>
      <w:marTop w:val="0"/>
      <w:marBottom w:val="0"/>
      <w:divBdr>
        <w:top w:val="none" w:sz="0" w:space="0" w:color="auto"/>
        <w:left w:val="none" w:sz="0" w:space="0" w:color="auto"/>
        <w:bottom w:val="none" w:sz="0" w:space="0" w:color="auto"/>
        <w:right w:val="none" w:sz="0" w:space="0" w:color="auto"/>
      </w:divBdr>
    </w:div>
    <w:div w:id="1366104174">
      <w:bodyDiv w:val="1"/>
      <w:marLeft w:val="0"/>
      <w:marRight w:val="0"/>
      <w:marTop w:val="0"/>
      <w:marBottom w:val="0"/>
      <w:divBdr>
        <w:top w:val="none" w:sz="0" w:space="0" w:color="auto"/>
        <w:left w:val="none" w:sz="0" w:space="0" w:color="auto"/>
        <w:bottom w:val="none" w:sz="0" w:space="0" w:color="auto"/>
        <w:right w:val="none" w:sz="0" w:space="0" w:color="auto"/>
      </w:divBdr>
    </w:div>
    <w:div w:id="152470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tivps.com/" TargetMode="External"/><Relationship Id="rId13" Type="http://schemas.openxmlformats.org/officeDocument/2006/relationships/hyperlink" Target="http://www.motiv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tivp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ivp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otivps.com/news/motiv-solidifies-its-position-as-a-leading-manufacturer-of-medium-duty-electric-trucks/" TargetMode="External"/><Relationship Id="rId4" Type="http://schemas.openxmlformats.org/officeDocument/2006/relationships/settings" Target="settings.xml"/><Relationship Id="rId9" Type="http://schemas.openxmlformats.org/officeDocument/2006/relationships/hyperlink" Target="https://www.motivps.com/vehicles/building-the-futu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B1197-F7F9-4E18-86AA-8EEE2533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Churchill</dc:creator>
  <cp:lastModifiedBy>John Williams</cp:lastModifiedBy>
  <cp:revision>3</cp:revision>
  <dcterms:created xsi:type="dcterms:W3CDTF">2024-05-19T21:22:00Z</dcterms:created>
  <dcterms:modified xsi:type="dcterms:W3CDTF">2024-05-19T21:22:00Z</dcterms:modified>
</cp:coreProperties>
</file>