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32AD" w14:textId="7D1B5742" w:rsidR="008670F7" w:rsidRPr="009E48C7" w:rsidRDefault="00EE3311" w:rsidP="00AE2038">
      <w:pPr>
        <w:spacing w:line="360" w:lineRule="auto"/>
        <w:jc w:val="center"/>
        <w:rPr>
          <w:rFonts w:ascii="Malgun Gothic" w:eastAsia="Malgun Gothic" w:hAnsi="Malgun Gothic" w:cs="Malgun Gothic"/>
          <w:b/>
          <w:color w:val="FF0000"/>
          <w:sz w:val="24"/>
          <w:szCs w:val="24"/>
        </w:rPr>
      </w:pPr>
      <w:r w:rsidRPr="009E48C7">
        <w:rPr>
          <w:rFonts w:ascii="Arial" w:eastAsia="Malgun Gothic" w:hAnsi="Arial" w:cs="Arial" w:hint="eastAsia"/>
          <w:b/>
          <w:color w:val="FF0000"/>
          <w:sz w:val="24"/>
          <w:szCs w:val="24"/>
        </w:rPr>
        <w:t xml:space="preserve">EMBARGOED UNTIL APRIL 29, 2025 AT </w:t>
      </w:r>
      <w:r w:rsidR="009E48C7" w:rsidRPr="009E48C7">
        <w:rPr>
          <w:rFonts w:ascii="Arial" w:eastAsia="Malgun Gothic" w:hAnsi="Arial" w:cs="Arial"/>
          <w:b/>
          <w:color w:val="FF0000"/>
          <w:sz w:val="24"/>
          <w:szCs w:val="24"/>
        </w:rPr>
        <w:t>5AM PT / 8AM ET</w:t>
      </w:r>
    </w:p>
    <w:p w14:paraId="1D802B72" w14:textId="40B3317B" w:rsidR="007D0ACE" w:rsidRPr="009E48C7" w:rsidRDefault="00EE3311" w:rsidP="009E48C7">
      <w:pPr>
        <w:spacing w:line="360" w:lineRule="auto"/>
        <w:jc w:val="center"/>
        <w:rPr>
          <w:rFonts w:ascii="Arial" w:eastAsia="현대산스 Text" w:hAnsi="Arial" w:cs="Arial"/>
          <w:sz w:val="16"/>
        </w:rPr>
      </w:pPr>
      <w:bookmarkStart w:id="0" w:name="_Hlk196320917"/>
      <w:r w:rsidRPr="009E48C7">
        <w:rPr>
          <w:rFonts w:ascii="Arial" w:hAnsi="Arial" w:cs="Arial"/>
          <w:b/>
          <w:bCs/>
          <w:sz w:val="28"/>
          <w:szCs w:val="28"/>
        </w:rPr>
        <w:t xml:space="preserve">Hyundai Motor </w:t>
      </w:r>
      <w:r w:rsidRPr="009E48C7">
        <w:rPr>
          <w:rFonts w:ascii="Arial" w:hAnsi="Arial" w:cs="Arial" w:hint="eastAsia"/>
          <w:b/>
          <w:bCs/>
          <w:sz w:val="28"/>
          <w:szCs w:val="28"/>
        </w:rPr>
        <w:t>and Plus Unveil Concept for Autonomous Hydrogen Freight Ecosystem at ACT Expo</w:t>
      </w:r>
      <w:r w:rsidRPr="009E48C7">
        <w:rPr>
          <w:rFonts w:ascii="Arial" w:hAnsi="Arial" w:cs="Arial"/>
          <w:b/>
          <w:bCs/>
          <w:sz w:val="28"/>
          <w:szCs w:val="28"/>
        </w:rPr>
        <w:t xml:space="preserve"> 2025</w:t>
      </w:r>
      <w:bookmarkEnd w:id="0"/>
    </w:p>
    <w:p w14:paraId="369EFD47" w14:textId="1A78DEBC" w:rsidR="00EE3311" w:rsidRPr="009E48C7" w:rsidRDefault="00EE3311" w:rsidP="00EE3311">
      <w:pPr>
        <w:widowControl/>
        <w:numPr>
          <w:ilvl w:val="0"/>
          <w:numId w:val="14"/>
        </w:numPr>
        <w:shd w:val="clear" w:color="auto" w:fill="FFFFFF"/>
        <w:wordWrap/>
        <w:autoSpaceDE/>
        <w:autoSpaceDN/>
        <w:spacing w:after="0" w:line="360" w:lineRule="auto"/>
        <w:jc w:val="left"/>
        <w:rPr>
          <w:rFonts w:ascii="Arial" w:eastAsia="Times New Roman" w:hAnsi="Arial" w:cs="Arial"/>
          <w:color w:val="000000" w:themeColor="text1"/>
          <w:kern w:val="0"/>
          <w:sz w:val="22"/>
        </w:rPr>
      </w:pPr>
      <w:r w:rsidRPr="009E48C7">
        <w:rPr>
          <w:rFonts w:ascii="Arial" w:hAnsi="Arial" w:cs="Arial" w:hint="eastAsia"/>
          <w:color w:val="000000" w:themeColor="text1"/>
          <w:kern w:val="0"/>
          <w:sz w:val="22"/>
        </w:rPr>
        <w:t>H</w:t>
      </w:r>
      <w:r w:rsidRPr="009E48C7">
        <w:rPr>
          <w:rFonts w:ascii="Arial" w:eastAsia="Times New Roman" w:hAnsi="Arial" w:cs="Arial"/>
          <w:color w:val="000000" w:themeColor="text1"/>
          <w:kern w:val="0"/>
          <w:sz w:val="22"/>
        </w:rPr>
        <w:t>yundai</w:t>
      </w:r>
      <w:r w:rsidRPr="009E48C7">
        <w:rPr>
          <w:rFonts w:ascii="Arial" w:hAnsi="Arial" w:cs="Arial" w:hint="eastAsia"/>
          <w:color w:val="000000" w:themeColor="text1"/>
          <w:kern w:val="0"/>
          <w:sz w:val="22"/>
        </w:rPr>
        <w:t xml:space="preserve"> Motor and Plus showcase</w:t>
      </w:r>
      <w:r w:rsidRPr="009E48C7">
        <w:rPr>
          <w:rFonts w:ascii="Arial" w:eastAsia="Times New Roman" w:hAnsi="Arial" w:cs="Arial"/>
          <w:color w:val="000000" w:themeColor="text1"/>
          <w:kern w:val="0"/>
          <w:sz w:val="22"/>
        </w:rPr>
        <w:t xml:space="preserve"> XCIENT Fuel Cell truck </w:t>
      </w:r>
      <w:r w:rsidRPr="009E48C7">
        <w:rPr>
          <w:rFonts w:ascii="Arial" w:hAnsi="Arial" w:cs="Arial" w:hint="eastAsia"/>
          <w:color w:val="000000" w:themeColor="text1"/>
          <w:kern w:val="0"/>
          <w:sz w:val="22"/>
        </w:rPr>
        <w:t>equipped</w:t>
      </w:r>
      <w:r w:rsidRPr="009E48C7">
        <w:rPr>
          <w:rFonts w:ascii="Arial" w:eastAsia="Times New Roman" w:hAnsi="Arial" w:cs="Arial"/>
          <w:color w:val="000000" w:themeColor="text1"/>
          <w:kern w:val="0"/>
          <w:sz w:val="22"/>
        </w:rPr>
        <w:t xml:space="preserve"> with autonomous SuperDrive™ software </w:t>
      </w:r>
      <w:r w:rsidR="00CB0B9E" w:rsidRPr="009E48C7">
        <w:rPr>
          <w:rFonts w:ascii="Arial" w:hAnsi="Arial" w:cs="Arial"/>
          <w:color w:val="000000" w:themeColor="text1"/>
          <w:kern w:val="0"/>
          <w:sz w:val="22"/>
        </w:rPr>
        <w:t>through</w:t>
      </w:r>
      <w:r w:rsidR="00CB0B9E" w:rsidRPr="009E48C7">
        <w:rPr>
          <w:rFonts w:ascii="Arial" w:hAnsi="Arial" w:cs="Arial" w:hint="eastAsia"/>
          <w:color w:val="000000" w:themeColor="text1"/>
          <w:kern w:val="0"/>
          <w:sz w:val="22"/>
        </w:rPr>
        <w:t xml:space="preserve"> a</w:t>
      </w:r>
      <w:r w:rsidRPr="009E48C7">
        <w:rPr>
          <w:rFonts w:ascii="Arial" w:hAnsi="Arial" w:cs="Arial" w:hint="eastAsia"/>
          <w:color w:val="000000" w:themeColor="text1"/>
          <w:kern w:val="0"/>
          <w:sz w:val="22"/>
        </w:rPr>
        <w:t xml:space="preserve"> concept film at ACT Expo 2025</w:t>
      </w:r>
    </w:p>
    <w:p w14:paraId="0C675CE5" w14:textId="77777777" w:rsidR="00EE3311" w:rsidRPr="009E48C7" w:rsidRDefault="00EE3311" w:rsidP="00EE3311">
      <w:pPr>
        <w:widowControl/>
        <w:numPr>
          <w:ilvl w:val="0"/>
          <w:numId w:val="14"/>
        </w:numPr>
        <w:shd w:val="clear" w:color="auto" w:fill="FFFFFF"/>
        <w:wordWrap/>
        <w:autoSpaceDE/>
        <w:autoSpaceDN/>
        <w:spacing w:after="0" w:line="360" w:lineRule="auto"/>
        <w:jc w:val="left"/>
        <w:rPr>
          <w:rFonts w:ascii="Arial" w:eastAsia="Times New Roman" w:hAnsi="Arial" w:cs="Arial"/>
          <w:color w:val="000000" w:themeColor="text1"/>
          <w:kern w:val="0"/>
          <w:sz w:val="22"/>
        </w:rPr>
      </w:pPr>
      <w:r w:rsidRPr="009E48C7">
        <w:rPr>
          <w:rFonts w:ascii="Arial" w:hAnsi="Arial" w:cs="Arial" w:hint="eastAsia"/>
          <w:color w:val="000000" w:themeColor="text1"/>
          <w:kern w:val="0"/>
          <w:sz w:val="22"/>
        </w:rPr>
        <w:t>The c</w:t>
      </w:r>
      <w:r w:rsidRPr="009E48C7">
        <w:rPr>
          <w:rFonts w:ascii="Arial" w:hAnsi="Arial" w:cs="Arial"/>
          <w:color w:val="000000" w:themeColor="text1"/>
          <w:kern w:val="0"/>
          <w:sz w:val="22"/>
        </w:rPr>
        <w:t xml:space="preserve">oncept </w:t>
      </w:r>
      <w:r w:rsidRPr="009E48C7">
        <w:rPr>
          <w:rFonts w:ascii="Arial" w:hAnsi="Arial" w:cs="Arial" w:hint="eastAsia"/>
          <w:color w:val="000000" w:themeColor="text1"/>
          <w:kern w:val="0"/>
          <w:sz w:val="22"/>
        </w:rPr>
        <w:t>showcases</w:t>
      </w:r>
      <w:r w:rsidRPr="009E48C7">
        <w:rPr>
          <w:rFonts w:ascii="Arial" w:hAnsi="Arial" w:cs="Arial"/>
          <w:color w:val="000000" w:themeColor="text1"/>
          <w:kern w:val="0"/>
          <w:sz w:val="22"/>
        </w:rPr>
        <w:t xml:space="preserve"> </w:t>
      </w:r>
      <w:r w:rsidRPr="009E48C7">
        <w:rPr>
          <w:rFonts w:ascii="Arial" w:hAnsi="Arial" w:cs="Arial" w:hint="eastAsia"/>
          <w:color w:val="000000" w:themeColor="text1"/>
          <w:kern w:val="0"/>
          <w:sz w:val="22"/>
        </w:rPr>
        <w:t xml:space="preserve">a </w:t>
      </w:r>
      <w:r w:rsidRPr="009E48C7">
        <w:rPr>
          <w:rFonts w:ascii="Arial" w:hAnsi="Arial" w:cs="Arial"/>
          <w:color w:val="000000" w:themeColor="text1"/>
          <w:kern w:val="0"/>
          <w:sz w:val="22"/>
        </w:rPr>
        <w:t>scalable path to zero</w:t>
      </w:r>
      <w:r w:rsidRPr="009E48C7">
        <w:rPr>
          <w:rFonts w:ascii="Arial" w:hAnsi="Arial" w:cs="Arial" w:hint="eastAsia"/>
          <w:color w:val="000000" w:themeColor="text1"/>
          <w:kern w:val="0"/>
          <w:sz w:val="22"/>
        </w:rPr>
        <w:t xml:space="preserve">-tailpipe </w:t>
      </w:r>
      <w:r w:rsidRPr="009E48C7">
        <w:rPr>
          <w:rFonts w:ascii="Arial" w:hAnsi="Arial" w:cs="Arial"/>
          <w:color w:val="000000" w:themeColor="text1"/>
          <w:kern w:val="0"/>
          <w:sz w:val="22"/>
        </w:rPr>
        <w:t xml:space="preserve">emission autonomous long-haul freight </w:t>
      </w:r>
      <w:r w:rsidRPr="009E48C7">
        <w:rPr>
          <w:rFonts w:ascii="Arial" w:hAnsi="Arial" w:cs="Arial" w:hint="eastAsia"/>
          <w:color w:val="000000" w:themeColor="text1"/>
          <w:kern w:val="0"/>
          <w:sz w:val="22"/>
        </w:rPr>
        <w:t>powered by</w:t>
      </w:r>
      <w:r w:rsidRPr="009E48C7">
        <w:rPr>
          <w:rFonts w:ascii="Arial" w:hAnsi="Arial" w:cs="Arial"/>
          <w:color w:val="000000" w:themeColor="text1"/>
          <w:kern w:val="0"/>
          <w:sz w:val="22"/>
        </w:rPr>
        <w:t xml:space="preserve"> hydrogen infrastructure</w:t>
      </w:r>
    </w:p>
    <w:p w14:paraId="74637755" w14:textId="77777777" w:rsidR="00EE3311" w:rsidRPr="009E48C7" w:rsidRDefault="00EE3311" w:rsidP="00EE3311">
      <w:pPr>
        <w:widowControl/>
        <w:numPr>
          <w:ilvl w:val="0"/>
          <w:numId w:val="14"/>
        </w:numPr>
        <w:shd w:val="clear" w:color="auto" w:fill="FFFFFF"/>
        <w:wordWrap/>
        <w:autoSpaceDE/>
        <w:autoSpaceDN/>
        <w:spacing w:after="0" w:line="360" w:lineRule="auto"/>
        <w:jc w:val="left"/>
        <w:rPr>
          <w:rFonts w:ascii="Arial" w:eastAsia="Times New Roman" w:hAnsi="Arial" w:cs="Arial"/>
          <w:color w:val="000000" w:themeColor="text1"/>
          <w:kern w:val="0"/>
          <w:sz w:val="22"/>
        </w:rPr>
      </w:pPr>
      <w:r w:rsidRPr="009E48C7">
        <w:rPr>
          <w:rFonts w:ascii="Arial" w:hAnsi="Arial" w:cs="Arial" w:hint="eastAsia"/>
          <w:color w:val="000000" w:themeColor="text1"/>
          <w:kern w:val="0"/>
          <w:sz w:val="22"/>
        </w:rPr>
        <w:t>Shared</w:t>
      </w:r>
      <w:r w:rsidRPr="009E48C7">
        <w:rPr>
          <w:rFonts w:ascii="Arial" w:eastAsia="Times New Roman" w:hAnsi="Arial" w:cs="Arial"/>
          <w:color w:val="000000" w:themeColor="text1"/>
          <w:kern w:val="0"/>
          <w:sz w:val="22"/>
        </w:rPr>
        <w:t xml:space="preserve"> vision outlines</w:t>
      </w:r>
      <w:r w:rsidRPr="009E48C7">
        <w:rPr>
          <w:rFonts w:ascii="Arial" w:hAnsi="Arial" w:cs="Arial" w:hint="eastAsia"/>
          <w:color w:val="000000" w:themeColor="text1"/>
          <w:kern w:val="0"/>
          <w:sz w:val="22"/>
        </w:rPr>
        <w:t xml:space="preserve"> potential</w:t>
      </w:r>
      <w:r w:rsidRPr="009E48C7">
        <w:rPr>
          <w:rFonts w:ascii="Arial" w:eastAsia="Times New Roman" w:hAnsi="Arial" w:cs="Arial"/>
          <w:color w:val="000000" w:themeColor="text1"/>
          <w:kern w:val="0"/>
          <w:sz w:val="22"/>
        </w:rPr>
        <w:t xml:space="preserve"> benefits, including</w:t>
      </w:r>
      <w:r w:rsidRPr="009E48C7">
        <w:rPr>
          <w:rFonts w:ascii="Arial" w:hAnsi="Arial" w:cs="Arial" w:hint="eastAsia"/>
          <w:color w:val="000000" w:themeColor="text1"/>
          <w:kern w:val="0"/>
          <w:sz w:val="22"/>
        </w:rPr>
        <w:t xml:space="preserve"> zero-tailpipe</w:t>
      </w:r>
      <w:r w:rsidRPr="009E48C7">
        <w:rPr>
          <w:rFonts w:ascii="Arial" w:eastAsia="Times New Roman" w:hAnsi="Arial" w:cs="Arial"/>
          <w:color w:val="000000" w:themeColor="text1"/>
          <w:kern w:val="0"/>
          <w:sz w:val="22"/>
        </w:rPr>
        <w:t xml:space="preserve"> emissions, greater efficiency, and</w:t>
      </w:r>
      <w:r w:rsidRPr="009E48C7">
        <w:rPr>
          <w:rFonts w:ascii="Arial" w:hAnsi="Arial" w:cs="Arial" w:hint="eastAsia"/>
          <w:color w:val="000000" w:themeColor="text1"/>
          <w:kern w:val="0"/>
          <w:sz w:val="22"/>
        </w:rPr>
        <w:t xml:space="preserve"> improved road safety for commercial transportation</w:t>
      </w:r>
    </w:p>
    <w:p w14:paraId="3FF47D49" w14:textId="6ABFE518" w:rsidR="007D0ACE" w:rsidRPr="00EE3311" w:rsidRDefault="007D0ACE" w:rsidP="00C2375D">
      <w:pPr>
        <w:pStyle w:val="ListParagraph"/>
        <w:spacing w:line="360" w:lineRule="auto"/>
        <w:ind w:left="720"/>
        <w:jc w:val="left"/>
        <w:rPr>
          <w:rFonts w:ascii="Arial" w:eastAsia="현대산스 Text" w:hAnsi="Arial" w:cs="Arial"/>
          <w:color w:val="000000" w:themeColor="text1"/>
          <w:kern w:val="2"/>
          <w:sz w:val="24"/>
          <w:szCs w:val="24"/>
        </w:rPr>
      </w:pPr>
    </w:p>
    <w:p w14:paraId="441CC62A" w14:textId="77777777" w:rsidR="00EE3311" w:rsidRDefault="00EE3311" w:rsidP="00EE3311">
      <w:pPr>
        <w:spacing w:after="0"/>
        <w:contextualSpacing/>
        <w:rPr>
          <w:rFonts w:ascii="Arial" w:hAnsi="Arial" w:cs="Arial"/>
          <w:sz w:val="22"/>
        </w:rPr>
      </w:pPr>
      <w:r w:rsidRPr="00896A6B">
        <w:rPr>
          <w:rFonts w:ascii="Arial" w:hAnsi="Arial" w:cs="Arial"/>
          <w:b/>
          <w:bCs/>
          <w:sz w:val="22"/>
        </w:rPr>
        <w:t>SEOUL</w:t>
      </w:r>
      <w:r>
        <w:rPr>
          <w:rFonts w:ascii="Arial" w:hAnsi="Arial" w:cs="Arial" w:hint="eastAsia"/>
          <w:b/>
          <w:bCs/>
          <w:sz w:val="22"/>
        </w:rPr>
        <w:t>/ANAHEIM</w:t>
      </w:r>
      <w:r w:rsidRPr="00B82D03">
        <w:rPr>
          <w:rFonts w:ascii="Arial" w:hAnsi="Arial" w:cs="Arial"/>
          <w:b/>
          <w:bCs/>
          <w:sz w:val="22"/>
        </w:rPr>
        <w:t>, April 2</w:t>
      </w:r>
      <w:r>
        <w:rPr>
          <w:rFonts w:ascii="Arial" w:hAnsi="Arial" w:cs="Arial"/>
          <w:b/>
          <w:bCs/>
          <w:sz w:val="22"/>
        </w:rPr>
        <w:t>9</w:t>
      </w:r>
      <w:r w:rsidRPr="00B82D03">
        <w:rPr>
          <w:rFonts w:ascii="Arial" w:hAnsi="Arial" w:cs="Arial"/>
          <w:b/>
          <w:bCs/>
          <w:sz w:val="22"/>
        </w:rPr>
        <w:t>, 2025 </w:t>
      </w:r>
      <w:r w:rsidRPr="008F55D9">
        <w:rPr>
          <w:rFonts w:ascii="Arial" w:hAnsi="Arial" w:cs="Arial"/>
          <w:sz w:val="22"/>
        </w:rPr>
        <w:t>–</w:t>
      </w:r>
      <w:r w:rsidRPr="00B82D03">
        <w:rPr>
          <w:rFonts w:ascii="Arial" w:hAnsi="Arial" w:cs="Arial"/>
          <w:b/>
          <w:bCs/>
          <w:sz w:val="22"/>
        </w:rPr>
        <w:t xml:space="preserve"> </w:t>
      </w:r>
      <w:bookmarkStart w:id="1" w:name="_Hlk196412389"/>
      <w:r w:rsidRPr="00775681">
        <w:rPr>
          <w:rFonts w:ascii="Arial" w:hAnsi="Arial" w:cs="Arial"/>
          <w:sz w:val="22"/>
        </w:rPr>
        <w:t xml:space="preserve">Hyundai Motor Company and Plus unveiled a </w:t>
      </w:r>
      <w:r>
        <w:rPr>
          <w:rFonts w:ascii="Arial" w:hAnsi="Arial" w:cs="Arial" w:hint="eastAsia"/>
          <w:sz w:val="22"/>
        </w:rPr>
        <w:t>shared</w:t>
      </w:r>
      <w:r w:rsidRPr="00775681">
        <w:rPr>
          <w:rFonts w:ascii="Arial" w:hAnsi="Arial" w:cs="Arial"/>
          <w:sz w:val="22"/>
        </w:rPr>
        <w:t xml:space="preserve"> vision at the Advanced Clean Transportation (ACT) Expo</w:t>
      </w:r>
      <w:r>
        <w:rPr>
          <w:rFonts w:ascii="Arial" w:hAnsi="Arial" w:cs="Arial" w:hint="eastAsia"/>
          <w:sz w:val="22"/>
        </w:rPr>
        <w:t xml:space="preserve"> 2025 in Anaheim, California, outlining how </w:t>
      </w:r>
      <w:hyperlink r:id="rId11" w:history="1">
        <w:r w:rsidRPr="00992736">
          <w:rPr>
            <w:rStyle w:val="Hyperlink"/>
            <w:rFonts w:ascii="Arial" w:hAnsi="Arial" w:cs="Arial"/>
            <w:sz w:val="22"/>
          </w:rPr>
          <w:t>their</w:t>
        </w:r>
        <w:r w:rsidRPr="00992736">
          <w:rPr>
            <w:rStyle w:val="Hyperlink"/>
            <w:rFonts w:ascii="Arial" w:hAnsi="Arial" w:cs="Arial" w:hint="eastAsia"/>
            <w:sz w:val="22"/>
          </w:rPr>
          <w:t xml:space="preserve"> collaboration on</w:t>
        </w:r>
        <w:r w:rsidRPr="00992736">
          <w:rPr>
            <w:rStyle w:val="Hyperlink"/>
            <w:rFonts w:ascii="Arial" w:hAnsi="Arial" w:cs="Arial"/>
            <w:sz w:val="22"/>
          </w:rPr>
          <w:t xml:space="preserve"> autonomous hydrogen</w:t>
        </w:r>
        <w:r w:rsidRPr="00992736">
          <w:rPr>
            <w:rStyle w:val="Hyperlink"/>
            <w:rFonts w:ascii="Arial" w:hAnsi="Arial" w:cs="Arial" w:hint="eastAsia"/>
            <w:sz w:val="22"/>
          </w:rPr>
          <w:t>-powered</w:t>
        </w:r>
        <w:r w:rsidRPr="00992736">
          <w:rPr>
            <w:rStyle w:val="Hyperlink"/>
            <w:rFonts w:ascii="Arial" w:hAnsi="Arial" w:cs="Arial"/>
            <w:sz w:val="22"/>
          </w:rPr>
          <w:t xml:space="preserve"> fuel cell trucks</w:t>
        </w:r>
      </w:hyperlink>
      <w:r w:rsidRPr="00775681">
        <w:rPr>
          <w:rFonts w:ascii="Arial" w:hAnsi="Arial" w:cs="Arial"/>
          <w:sz w:val="22"/>
        </w:rPr>
        <w:t xml:space="preserve"> </w:t>
      </w:r>
      <w:r>
        <w:rPr>
          <w:rFonts w:ascii="Arial" w:hAnsi="Arial" w:cs="Arial"/>
          <w:sz w:val="22"/>
        </w:rPr>
        <w:t>aims to</w:t>
      </w:r>
      <w:r w:rsidRPr="00775681">
        <w:rPr>
          <w:rFonts w:ascii="Arial" w:hAnsi="Arial" w:cs="Arial"/>
          <w:sz w:val="22"/>
        </w:rPr>
        <w:t xml:space="preserve"> accelerate the development of a hydrogen-powered freight network in the United States.</w:t>
      </w:r>
    </w:p>
    <w:p w14:paraId="1EEB156C" w14:textId="77777777" w:rsidR="00EE3311" w:rsidRPr="00775681" w:rsidRDefault="00EE3311" w:rsidP="00EE3311">
      <w:pPr>
        <w:spacing w:after="0"/>
        <w:contextualSpacing/>
        <w:rPr>
          <w:rFonts w:ascii="Arial" w:hAnsi="Arial" w:cs="Arial"/>
          <w:sz w:val="22"/>
        </w:rPr>
      </w:pPr>
    </w:p>
    <w:p w14:paraId="3BA193BF" w14:textId="77777777" w:rsidR="00EE3311" w:rsidRDefault="00EE3311" w:rsidP="00EE3311">
      <w:pPr>
        <w:spacing w:after="0"/>
        <w:contextualSpacing/>
        <w:rPr>
          <w:rFonts w:ascii="Arial" w:hAnsi="Arial" w:cs="Arial"/>
          <w:sz w:val="22"/>
        </w:rPr>
      </w:pPr>
      <w:r w:rsidRPr="00775681">
        <w:rPr>
          <w:rFonts w:ascii="Arial" w:hAnsi="Arial" w:cs="Arial"/>
          <w:sz w:val="22"/>
        </w:rPr>
        <w:t>The collaboration pairs Hyundai</w:t>
      </w:r>
      <w:r>
        <w:rPr>
          <w:rFonts w:ascii="Arial" w:hAnsi="Arial" w:cs="Arial" w:hint="eastAsia"/>
          <w:sz w:val="22"/>
        </w:rPr>
        <w:t xml:space="preserve"> Motor</w:t>
      </w:r>
      <w:r w:rsidRPr="00775681">
        <w:rPr>
          <w:rFonts w:ascii="Arial" w:hAnsi="Arial" w:cs="Arial"/>
          <w:sz w:val="22"/>
        </w:rPr>
        <w:t>’s hydrogen-powered XCIENT Fuel Cell truck with Plus’</w:t>
      </w:r>
      <w:r>
        <w:rPr>
          <w:rFonts w:ascii="Arial" w:hAnsi="Arial" w:cs="Arial"/>
          <w:sz w:val="22"/>
        </w:rPr>
        <w:t>s</w:t>
      </w:r>
      <w:r w:rsidRPr="00775681">
        <w:rPr>
          <w:rFonts w:ascii="Arial" w:hAnsi="Arial" w:cs="Arial"/>
          <w:sz w:val="22"/>
        </w:rPr>
        <w:t xml:space="preserve"> AI-based autonomous driving software, SuperDrive™, proposing a scalable and cost-effective solution to long-haul freight that aims to reduce the carbon footprint of </w:t>
      </w:r>
      <w:r>
        <w:rPr>
          <w:rFonts w:ascii="Arial" w:hAnsi="Arial" w:cs="Arial" w:hint="eastAsia"/>
          <w:sz w:val="22"/>
        </w:rPr>
        <w:t>commercial transportation.</w:t>
      </w:r>
    </w:p>
    <w:bookmarkEnd w:id="1"/>
    <w:p w14:paraId="40ADD31D" w14:textId="77777777" w:rsidR="00EE3311" w:rsidRPr="00775681" w:rsidRDefault="00EE3311" w:rsidP="00EE3311">
      <w:pPr>
        <w:spacing w:after="0"/>
        <w:contextualSpacing/>
        <w:rPr>
          <w:rFonts w:ascii="Arial" w:hAnsi="Arial" w:cs="Arial"/>
          <w:sz w:val="22"/>
        </w:rPr>
      </w:pPr>
    </w:p>
    <w:p w14:paraId="6788D95F" w14:textId="77777777" w:rsidR="00EE3311" w:rsidRPr="0097217A" w:rsidRDefault="00EE3311" w:rsidP="00EE3311">
      <w:pPr>
        <w:spacing w:after="0"/>
        <w:contextualSpacing/>
        <w:rPr>
          <w:rFonts w:ascii="Arial" w:hAnsi="Arial" w:cs="Arial"/>
          <w:sz w:val="22"/>
        </w:rPr>
      </w:pPr>
      <w:r w:rsidRPr="0097217A">
        <w:rPr>
          <w:rFonts w:ascii="Arial" w:hAnsi="Arial" w:cs="Arial"/>
          <w:sz w:val="22"/>
        </w:rPr>
        <w:t>“Hyundai Motor believes in a sustainable future powered by advanced fuel cell technologies”</w:t>
      </w:r>
      <w:r>
        <w:rPr>
          <w:rFonts w:ascii="Arial" w:hAnsi="Arial" w:cs="Arial" w:hint="eastAsia"/>
          <w:sz w:val="22"/>
        </w:rPr>
        <w:t>,</w:t>
      </w:r>
      <w:r w:rsidRPr="0097217A">
        <w:rPr>
          <w:rFonts w:ascii="Arial" w:hAnsi="Arial" w:cs="Arial"/>
          <w:sz w:val="22"/>
        </w:rPr>
        <w:t xml:space="preserve"> said Jim Park, Senior Vice President of Commercial Vehicle and Hydrogen Business Development at Hyundai Motor North America. “We hope to continue our partnership with Plus to add autonomous driving capabilities to XCIENT Fuel Cell trucks in the future and provide our fleet operator customers with additional solutions that improve road safety and freight efficiency. The concept shared today shows why we value this partnership and the vision for what autonomous hydrogen fuel cell trucks can deliver.”</w:t>
      </w:r>
    </w:p>
    <w:p w14:paraId="0808098D" w14:textId="77777777" w:rsidR="00EE3311" w:rsidRPr="0097217A" w:rsidRDefault="00EE3311" w:rsidP="00EE3311">
      <w:pPr>
        <w:spacing w:after="0"/>
        <w:contextualSpacing/>
        <w:rPr>
          <w:rFonts w:ascii="Arial" w:hAnsi="Arial" w:cs="Arial"/>
          <w:sz w:val="22"/>
        </w:rPr>
      </w:pPr>
    </w:p>
    <w:p w14:paraId="37631940" w14:textId="77777777" w:rsidR="00EE3311" w:rsidRDefault="00EE3311" w:rsidP="00EE3311">
      <w:pPr>
        <w:spacing w:after="0"/>
        <w:contextualSpacing/>
        <w:rPr>
          <w:rFonts w:ascii="Arial" w:hAnsi="Arial" w:cs="Arial"/>
          <w:b/>
          <w:bCs/>
          <w:sz w:val="22"/>
        </w:rPr>
      </w:pPr>
      <w:r w:rsidRPr="0097217A">
        <w:rPr>
          <w:rFonts w:ascii="Arial" w:hAnsi="Arial" w:cs="Arial"/>
          <w:sz w:val="22"/>
        </w:rPr>
        <w:t>David Liu, CEO and Co-Founder of Plus, added: “Autonomous hydrogen fuel cell trucks are a transformative step forward in sustainable freight</w:t>
      </w:r>
      <w:r w:rsidRPr="0097217A">
        <w:rPr>
          <w:rFonts w:ascii="Arial" w:hAnsi="Arial" w:cs="Arial" w:hint="eastAsia"/>
          <w:sz w:val="22"/>
        </w:rPr>
        <w:t xml:space="preserve">. </w:t>
      </w:r>
      <w:r w:rsidRPr="0097217A">
        <w:rPr>
          <w:rFonts w:ascii="Arial" w:hAnsi="Arial" w:cs="Arial"/>
          <w:sz w:val="22"/>
        </w:rPr>
        <w:t>By combining</w:t>
      </w:r>
      <w:r w:rsidRPr="00794B33">
        <w:rPr>
          <w:rFonts w:ascii="Arial" w:hAnsi="Arial" w:cs="Arial"/>
          <w:sz w:val="22"/>
        </w:rPr>
        <w:t xml:space="preserve"> self-driving and zero-</w:t>
      </w:r>
      <w:r>
        <w:rPr>
          <w:rFonts w:ascii="Arial" w:hAnsi="Arial" w:cs="Arial" w:hint="eastAsia"/>
          <w:sz w:val="22"/>
        </w:rPr>
        <w:t xml:space="preserve">tailpipe </w:t>
      </w:r>
      <w:r w:rsidRPr="00794B33">
        <w:rPr>
          <w:rFonts w:ascii="Arial" w:hAnsi="Arial" w:cs="Arial"/>
          <w:sz w:val="22"/>
        </w:rPr>
        <w:t xml:space="preserve">emission technologies, we are laying the groundwork for a cleaner, more efficient transportation system that meets the demands of today and the needs of tomorrow. We are excited to showcase a concept for the sustainable future we expect to create with innovation-driven partners like Hyundai </w:t>
      </w:r>
      <w:r w:rsidRPr="00D0463C">
        <w:rPr>
          <w:rFonts w:ascii="Arial" w:hAnsi="Arial" w:cs="Arial"/>
          <w:sz w:val="22"/>
        </w:rPr>
        <w:t>Motor.”</w:t>
      </w:r>
    </w:p>
    <w:p w14:paraId="56B75E8D" w14:textId="77777777" w:rsidR="00D64B67" w:rsidRDefault="00D64B67" w:rsidP="00EE3311">
      <w:pPr>
        <w:spacing w:after="0"/>
        <w:contextualSpacing/>
        <w:rPr>
          <w:rFonts w:ascii="Arial" w:hAnsi="Arial" w:cs="Arial"/>
          <w:b/>
          <w:bCs/>
          <w:sz w:val="22"/>
        </w:rPr>
      </w:pPr>
    </w:p>
    <w:p w14:paraId="67B1227D" w14:textId="78C3E06B" w:rsidR="00EE3311" w:rsidRDefault="00EE3311" w:rsidP="00EE3311">
      <w:pPr>
        <w:spacing w:after="0"/>
        <w:contextualSpacing/>
        <w:rPr>
          <w:rFonts w:ascii="Arial" w:hAnsi="Arial" w:cs="Arial"/>
          <w:b/>
          <w:bCs/>
          <w:sz w:val="22"/>
        </w:rPr>
      </w:pPr>
      <w:r w:rsidRPr="00775681">
        <w:rPr>
          <w:rFonts w:ascii="Arial" w:hAnsi="Arial" w:cs="Arial"/>
          <w:b/>
          <w:bCs/>
          <w:sz w:val="22"/>
        </w:rPr>
        <w:t>A Scalable Pathway to Hydrogen Freight</w:t>
      </w:r>
    </w:p>
    <w:p w14:paraId="11850C2D" w14:textId="38CD6F47" w:rsidR="00EE3311" w:rsidRDefault="00EE3311" w:rsidP="00EE3311">
      <w:pPr>
        <w:spacing w:after="0"/>
        <w:contextualSpacing/>
        <w:rPr>
          <w:rFonts w:ascii="Arial" w:hAnsi="Arial" w:cs="Arial"/>
          <w:sz w:val="22"/>
        </w:rPr>
      </w:pPr>
      <w:r w:rsidRPr="00775681">
        <w:rPr>
          <w:rFonts w:ascii="Arial" w:hAnsi="Arial" w:cs="Arial"/>
          <w:sz w:val="22"/>
        </w:rPr>
        <w:t xml:space="preserve">In the concept </w:t>
      </w:r>
      <w:r w:rsidR="00000000">
        <w:fldChar w:fldCharType="begin"/>
      </w:r>
      <w:r w:rsidR="009E48C7">
        <w:instrText>HYPERLINK "https://youtu.be/_azlNcoQdGk"</w:instrText>
      </w:r>
      <w:r w:rsidR="00000000">
        <w:fldChar w:fldCharType="separate"/>
      </w:r>
      <w:r w:rsidRPr="00EF27D8">
        <w:rPr>
          <w:rStyle w:val="Hyperlink"/>
          <w:rFonts w:ascii="Arial" w:hAnsi="Arial" w:cs="Arial"/>
          <w:sz w:val="22"/>
        </w:rPr>
        <w:t>vid</w:t>
      </w:r>
      <w:r w:rsidRPr="00EF27D8">
        <w:rPr>
          <w:rStyle w:val="Hyperlink"/>
          <w:rFonts w:ascii="Arial" w:hAnsi="Arial" w:cs="Arial"/>
          <w:sz w:val="22"/>
        </w:rPr>
        <w:t>e</w:t>
      </w:r>
      <w:r w:rsidRPr="00EF27D8">
        <w:rPr>
          <w:rStyle w:val="Hyperlink"/>
          <w:rFonts w:ascii="Arial" w:hAnsi="Arial" w:cs="Arial"/>
          <w:sz w:val="22"/>
        </w:rPr>
        <w:t>o</w:t>
      </w:r>
      <w:r w:rsidR="00000000">
        <w:rPr>
          <w:rStyle w:val="Hyperlink"/>
          <w:rFonts w:ascii="Arial" w:hAnsi="Arial" w:cs="Arial"/>
          <w:sz w:val="22"/>
        </w:rPr>
        <w:fldChar w:fldCharType="end"/>
      </w:r>
      <w:r w:rsidRPr="00775681">
        <w:rPr>
          <w:rFonts w:ascii="Arial" w:hAnsi="Arial" w:cs="Arial"/>
          <w:sz w:val="22"/>
        </w:rPr>
        <w:t xml:space="preserve">, Hyundai </w:t>
      </w:r>
      <w:r>
        <w:rPr>
          <w:rFonts w:ascii="Arial" w:hAnsi="Arial" w:cs="Arial" w:hint="eastAsia"/>
          <w:sz w:val="22"/>
        </w:rPr>
        <w:t xml:space="preserve">Motor </w:t>
      </w:r>
      <w:r w:rsidRPr="00775681">
        <w:rPr>
          <w:rFonts w:ascii="Arial" w:hAnsi="Arial" w:cs="Arial"/>
          <w:sz w:val="22"/>
        </w:rPr>
        <w:t>and Plus outline a practical framework for deploying autonomous hydrogen fuel cell trucks along high-utilization hub-to-hub routes. The approach focuses on:</w:t>
      </w:r>
    </w:p>
    <w:p w14:paraId="3830CA01" w14:textId="77777777" w:rsidR="00EE3311" w:rsidRPr="00775681" w:rsidRDefault="00EE3311" w:rsidP="00EE3311">
      <w:pPr>
        <w:spacing w:after="0"/>
        <w:contextualSpacing/>
        <w:rPr>
          <w:rFonts w:ascii="Arial" w:hAnsi="Arial" w:cs="Arial"/>
          <w:sz w:val="22"/>
        </w:rPr>
      </w:pPr>
    </w:p>
    <w:p w14:paraId="42C24FEC" w14:textId="77777777" w:rsidR="00EE3311" w:rsidRPr="00775681" w:rsidRDefault="00EE3311" w:rsidP="00EE3311">
      <w:pPr>
        <w:pStyle w:val="ListParagraph"/>
        <w:numPr>
          <w:ilvl w:val="0"/>
          <w:numId w:val="15"/>
        </w:numPr>
        <w:contextualSpacing/>
        <w:rPr>
          <w:rFonts w:ascii="Arial" w:hAnsi="Arial" w:cs="Arial"/>
          <w:sz w:val="22"/>
        </w:rPr>
      </w:pPr>
      <w:r w:rsidRPr="00775681">
        <w:rPr>
          <w:rFonts w:ascii="Arial" w:hAnsi="Arial" w:cs="Arial"/>
          <w:sz w:val="22"/>
        </w:rPr>
        <w:t xml:space="preserve">Initial deployment </w:t>
      </w:r>
      <w:r>
        <w:rPr>
          <w:rFonts w:ascii="Arial" w:hAnsi="Arial" w:cs="Arial"/>
          <w:sz w:val="22"/>
        </w:rPr>
        <w:t>across</w:t>
      </w:r>
      <w:r w:rsidRPr="00775681">
        <w:rPr>
          <w:rFonts w:ascii="Arial" w:hAnsi="Arial" w:cs="Arial"/>
          <w:sz w:val="22"/>
        </w:rPr>
        <w:t xml:space="preserve"> major freight corridors to build early momentum</w:t>
      </w:r>
    </w:p>
    <w:p w14:paraId="3380D61E" w14:textId="77777777" w:rsidR="00EE3311" w:rsidRPr="00775681" w:rsidRDefault="00EE3311" w:rsidP="00EE3311">
      <w:pPr>
        <w:pStyle w:val="ListParagraph"/>
        <w:numPr>
          <w:ilvl w:val="0"/>
          <w:numId w:val="15"/>
        </w:numPr>
        <w:contextualSpacing/>
        <w:rPr>
          <w:rFonts w:ascii="Arial" w:hAnsi="Arial" w:cs="Arial"/>
          <w:sz w:val="22"/>
        </w:rPr>
      </w:pPr>
      <w:r w:rsidRPr="00775681">
        <w:rPr>
          <w:rFonts w:ascii="Arial" w:hAnsi="Arial" w:cs="Arial"/>
          <w:sz w:val="22"/>
        </w:rPr>
        <w:t>Stimulating demand for strategically placed hydrogen refueling stations</w:t>
      </w:r>
    </w:p>
    <w:p w14:paraId="70A31E61" w14:textId="77777777" w:rsidR="00EE3311" w:rsidRPr="00775681" w:rsidRDefault="00EE3311" w:rsidP="00EE3311">
      <w:pPr>
        <w:pStyle w:val="ListParagraph"/>
        <w:numPr>
          <w:ilvl w:val="0"/>
          <w:numId w:val="15"/>
        </w:numPr>
        <w:contextualSpacing/>
        <w:rPr>
          <w:rFonts w:ascii="Arial" w:hAnsi="Arial" w:cs="Arial"/>
          <w:sz w:val="22"/>
        </w:rPr>
      </w:pPr>
      <w:r w:rsidRPr="00775681">
        <w:rPr>
          <w:rFonts w:ascii="Arial" w:hAnsi="Arial" w:cs="Arial"/>
          <w:sz w:val="22"/>
        </w:rPr>
        <w:t>Expanding infrastructure to support a growing fleet and wider hydrogen use</w:t>
      </w:r>
    </w:p>
    <w:p w14:paraId="3CD15524" w14:textId="77777777" w:rsidR="00EE3311" w:rsidRDefault="00EE3311" w:rsidP="00EE3311">
      <w:pPr>
        <w:pStyle w:val="ListParagraph"/>
        <w:numPr>
          <w:ilvl w:val="0"/>
          <w:numId w:val="15"/>
        </w:numPr>
        <w:contextualSpacing/>
        <w:rPr>
          <w:rFonts w:ascii="Arial" w:hAnsi="Arial" w:cs="Arial"/>
          <w:sz w:val="22"/>
        </w:rPr>
      </w:pPr>
      <w:r w:rsidRPr="00775681">
        <w:rPr>
          <w:rFonts w:ascii="Arial" w:hAnsi="Arial" w:cs="Arial"/>
          <w:sz w:val="22"/>
        </w:rPr>
        <w:t>Reinforcing scalability, as new routes drive further infrastructure investment and adoption</w:t>
      </w:r>
    </w:p>
    <w:p w14:paraId="45BC211E" w14:textId="77777777" w:rsidR="00EE3311" w:rsidRDefault="00EE3311" w:rsidP="00EE3311">
      <w:pPr>
        <w:contextualSpacing/>
        <w:rPr>
          <w:rFonts w:ascii="Arial" w:hAnsi="Arial" w:cs="Arial"/>
          <w:sz w:val="22"/>
        </w:rPr>
      </w:pPr>
    </w:p>
    <w:p w14:paraId="5D4F49F9" w14:textId="77777777" w:rsidR="00EE3311" w:rsidRDefault="00EE3311" w:rsidP="00EE3311">
      <w:pPr>
        <w:contextualSpacing/>
        <w:rPr>
          <w:rFonts w:ascii="Arial" w:hAnsi="Arial" w:cs="Arial"/>
          <w:sz w:val="22"/>
        </w:rPr>
      </w:pPr>
      <w:r w:rsidRPr="00775681">
        <w:rPr>
          <w:rFonts w:ascii="Arial" w:hAnsi="Arial" w:cs="Arial"/>
          <w:sz w:val="22"/>
        </w:rPr>
        <w:t>Autonomous hydrogen fuel cell trucks offer zero</w:t>
      </w:r>
      <w:r>
        <w:rPr>
          <w:rFonts w:ascii="Arial" w:hAnsi="Arial" w:cs="Arial" w:hint="eastAsia"/>
          <w:sz w:val="22"/>
        </w:rPr>
        <w:t>-</w:t>
      </w:r>
      <w:r w:rsidRPr="00775681">
        <w:rPr>
          <w:rFonts w:ascii="Arial" w:hAnsi="Arial" w:cs="Arial"/>
          <w:sz w:val="22"/>
        </w:rPr>
        <w:t xml:space="preserve">tailpipe emissions, fast refueling, long driving range, quieter operation, and reduced maintenance. These features position </w:t>
      </w:r>
      <w:r>
        <w:rPr>
          <w:rFonts w:ascii="Arial" w:hAnsi="Arial" w:cs="Arial"/>
          <w:sz w:val="22"/>
        </w:rPr>
        <w:t xml:space="preserve">Hyundai Motor’s XCIENT Fuel Cell truck </w:t>
      </w:r>
      <w:r w:rsidRPr="00775681">
        <w:rPr>
          <w:rFonts w:ascii="Arial" w:hAnsi="Arial" w:cs="Arial"/>
          <w:sz w:val="22"/>
        </w:rPr>
        <w:t xml:space="preserve">as </w:t>
      </w:r>
      <w:r>
        <w:rPr>
          <w:rFonts w:ascii="Arial" w:hAnsi="Arial" w:cs="Arial"/>
          <w:sz w:val="22"/>
        </w:rPr>
        <w:t xml:space="preserve">an </w:t>
      </w:r>
      <w:r w:rsidRPr="00775681">
        <w:rPr>
          <w:rFonts w:ascii="Arial" w:hAnsi="Arial" w:cs="Arial"/>
          <w:sz w:val="22"/>
        </w:rPr>
        <w:t>ideal candidate for continuous long-haul transport, particularly as the hydrogen ecosystem matures.</w:t>
      </w:r>
    </w:p>
    <w:p w14:paraId="45D5B9A3" w14:textId="77777777" w:rsidR="00EE3311" w:rsidRPr="00775681" w:rsidRDefault="00EE3311" w:rsidP="00EE3311">
      <w:pPr>
        <w:contextualSpacing/>
        <w:rPr>
          <w:rFonts w:ascii="Arial" w:hAnsi="Arial" w:cs="Arial"/>
          <w:sz w:val="22"/>
        </w:rPr>
      </w:pPr>
    </w:p>
    <w:p w14:paraId="333F766F" w14:textId="77777777" w:rsidR="00EE3311" w:rsidRDefault="00EE3311" w:rsidP="00EE3311">
      <w:pPr>
        <w:spacing w:after="0"/>
        <w:contextualSpacing/>
        <w:rPr>
          <w:rFonts w:ascii="Arial" w:hAnsi="Arial" w:cs="Arial"/>
          <w:sz w:val="22"/>
        </w:rPr>
      </w:pPr>
      <w:r w:rsidRPr="00775681">
        <w:rPr>
          <w:rFonts w:ascii="Arial" w:hAnsi="Arial" w:cs="Arial"/>
          <w:sz w:val="22"/>
        </w:rPr>
        <w:t>The video illustrates how this infrastructure can be built out incrementally, with each added delivery route increasing network efficiency and economic viability</w:t>
      </w:r>
      <w:r>
        <w:rPr>
          <w:rFonts w:ascii="Arial" w:hAnsi="Arial" w:cs="Arial" w:hint="eastAsia"/>
          <w:sz w:val="22"/>
        </w:rPr>
        <w:t xml:space="preserve"> </w:t>
      </w:r>
      <w:r>
        <w:rPr>
          <w:rFonts w:ascii="Arial" w:hAnsi="Arial" w:cs="Arial"/>
          <w:sz w:val="22"/>
        </w:rPr>
        <w:t>–</w:t>
      </w:r>
      <w:r>
        <w:rPr>
          <w:rFonts w:ascii="Arial" w:hAnsi="Arial" w:cs="Arial" w:hint="eastAsia"/>
          <w:sz w:val="22"/>
        </w:rPr>
        <w:t xml:space="preserve"> </w:t>
      </w:r>
      <w:r w:rsidRPr="00775681">
        <w:rPr>
          <w:rFonts w:ascii="Arial" w:hAnsi="Arial" w:cs="Arial"/>
          <w:sz w:val="22"/>
        </w:rPr>
        <w:t>benefiting not only autonomous trucks, but also other hydrogen-powered vehicles. Over time, th</w:t>
      </w:r>
      <w:r>
        <w:rPr>
          <w:rFonts w:ascii="Arial" w:hAnsi="Arial" w:cs="Arial"/>
          <w:sz w:val="22"/>
        </w:rPr>
        <w:t>is</w:t>
      </w:r>
      <w:r w:rsidRPr="00775681">
        <w:rPr>
          <w:rFonts w:ascii="Arial" w:hAnsi="Arial" w:cs="Arial"/>
          <w:sz w:val="22"/>
        </w:rPr>
        <w:t xml:space="preserve"> blueprint envisions a self-reinforcing cycle of vehicle adoption, infrastructure development, and lower operational costs per unit.</w:t>
      </w:r>
    </w:p>
    <w:p w14:paraId="70225386" w14:textId="77777777" w:rsidR="00EE3311" w:rsidRPr="002D75D9" w:rsidRDefault="00EE3311" w:rsidP="00EE3311">
      <w:pPr>
        <w:spacing w:after="0"/>
        <w:contextualSpacing/>
        <w:rPr>
          <w:rFonts w:ascii="Arial" w:hAnsi="Arial" w:cs="Arial"/>
          <w:sz w:val="22"/>
        </w:rPr>
      </w:pPr>
    </w:p>
    <w:p w14:paraId="6FEB1DC2" w14:textId="77777777" w:rsidR="00EE3311" w:rsidRPr="00896A6B" w:rsidRDefault="00EE3311" w:rsidP="00EE3311">
      <w:pPr>
        <w:wordWrap/>
        <w:spacing w:after="0"/>
        <w:contextualSpacing/>
        <w:jc w:val="center"/>
        <w:rPr>
          <w:rFonts w:ascii="Arial" w:hAnsi="Arial" w:cs="Arial"/>
          <w:sz w:val="22"/>
        </w:rPr>
      </w:pPr>
      <w:r w:rsidRPr="00896A6B">
        <w:rPr>
          <w:rFonts w:ascii="Arial" w:hAnsi="Arial" w:cs="Arial"/>
          <w:sz w:val="22"/>
        </w:rPr>
        <w:t>– End –</w:t>
      </w:r>
    </w:p>
    <w:p w14:paraId="5E63B605" w14:textId="13F26FD9" w:rsidR="00EE3311" w:rsidRDefault="00EE3311">
      <w:pPr>
        <w:widowControl/>
        <w:wordWrap/>
        <w:autoSpaceDE/>
        <w:autoSpaceDN/>
        <w:rPr>
          <w:rFonts w:ascii="Arial" w:hAnsi="Arial" w:cs="Arial"/>
          <w:b/>
          <w:bCs/>
          <w:szCs w:val="20"/>
        </w:rPr>
      </w:pPr>
    </w:p>
    <w:p w14:paraId="019B9265" w14:textId="6FE279B3" w:rsidR="00EE3311" w:rsidRPr="00DE78A9" w:rsidRDefault="00EE3311" w:rsidP="00EE3311">
      <w:pPr>
        <w:widowControl/>
        <w:wordWrap/>
        <w:autoSpaceDE/>
        <w:autoSpaceDN/>
        <w:spacing w:after="0"/>
        <w:rPr>
          <w:rFonts w:ascii="Arial" w:hAnsi="Arial" w:cs="Arial"/>
          <w:b/>
          <w:bCs/>
          <w:szCs w:val="20"/>
        </w:rPr>
      </w:pPr>
      <w:r w:rsidRPr="00DE78A9">
        <w:rPr>
          <w:rFonts w:ascii="Arial" w:hAnsi="Arial" w:cs="Arial"/>
          <w:b/>
          <w:bCs/>
          <w:szCs w:val="20"/>
        </w:rPr>
        <w:t>About Hyundai Motor Company</w:t>
      </w:r>
    </w:p>
    <w:p w14:paraId="484BD467" w14:textId="77777777" w:rsidR="00EE3311" w:rsidRPr="00DE78A9" w:rsidRDefault="00EE3311" w:rsidP="00EE3311">
      <w:pPr>
        <w:spacing w:after="0"/>
        <w:rPr>
          <w:rFonts w:ascii="Arial" w:hAnsi="Arial" w:cs="Arial"/>
          <w:szCs w:val="20"/>
        </w:rPr>
      </w:pPr>
      <w:r w:rsidRPr="00DE78A9">
        <w:rPr>
          <w:rFonts w:ascii="Arial" w:hAnsi="Arial" w:cs="Arial"/>
          <w:szCs w:val="20"/>
        </w:rPr>
        <w:t>Established in 1967, Hyundai Motor Company is present in over 200 countries with more than 120,000 employees dedicated to tackling real-world mobility challenges around the globe. Based on the brand vision ‘Progress for Humanity,’ Hyundai Motor is accelerating its transformation into a Smart Mobility Solution Provider. The company invests in advanced technologies such as robotics and Advanced Air Mobility (AAM) to bring about revolutionary mobility solutions while pursuing open innovation to introduce future mobility services. In pursuit of a sustainable future for the world, Hyundai will continue its efforts to introduce zero-emission vehicles with industry-leading hydrogen fuel cell and EV technologies.</w:t>
      </w:r>
    </w:p>
    <w:p w14:paraId="2020579A" w14:textId="0407EFB2" w:rsidR="00EE3311" w:rsidRPr="00DE78A9" w:rsidRDefault="00EE3311" w:rsidP="00EE3311">
      <w:pPr>
        <w:spacing w:after="0"/>
        <w:rPr>
          <w:rFonts w:ascii="Arial" w:hAnsi="Arial" w:cs="Arial"/>
          <w:szCs w:val="20"/>
        </w:rPr>
      </w:pPr>
      <w:r w:rsidRPr="00DE78A9">
        <w:rPr>
          <w:rFonts w:ascii="Arial" w:hAnsi="Arial" w:cs="Arial"/>
          <w:szCs w:val="20"/>
        </w:rPr>
        <w:t>More information about Hyundai Motor and its products can be found at:</w:t>
      </w:r>
    </w:p>
    <w:p w14:paraId="13CD6845" w14:textId="77777777" w:rsidR="00EE3311" w:rsidRPr="00DE78A9" w:rsidRDefault="00000000" w:rsidP="00EE3311">
      <w:pPr>
        <w:spacing w:after="0"/>
        <w:rPr>
          <w:rFonts w:ascii="Arial" w:hAnsi="Arial" w:cs="Arial"/>
          <w:color w:val="0000FF"/>
          <w:szCs w:val="20"/>
          <w:u w:val="single"/>
        </w:rPr>
      </w:pPr>
      <w:hyperlink r:id="rId12" w:history="1">
        <w:r w:rsidR="00EE3311" w:rsidRPr="00DE78A9">
          <w:rPr>
            <w:rStyle w:val="Hyperlink"/>
            <w:rFonts w:ascii="Arial" w:hAnsi="Arial" w:cs="Arial"/>
            <w:szCs w:val="20"/>
          </w:rPr>
          <w:t>https://www.hyundai.com/worldwide/en/</w:t>
        </w:r>
      </w:hyperlink>
      <w:r w:rsidR="00EE3311" w:rsidRPr="00DE78A9">
        <w:rPr>
          <w:rFonts w:ascii="Arial" w:hAnsi="Arial" w:cs="Arial"/>
          <w:szCs w:val="20"/>
        </w:rPr>
        <w:t xml:space="preserve"> or </w:t>
      </w:r>
      <w:hyperlink r:id="rId13" w:tgtFrame="_blank" w:history="1">
        <w:r w:rsidR="00EE3311" w:rsidRPr="00DE78A9">
          <w:rPr>
            <w:rStyle w:val="Hyperlink"/>
            <w:rFonts w:ascii="Arial" w:hAnsi="Arial" w:cs="Arial"/>
            <w:szCs w:val="20"/>
          </w:rPr>
          <w:t>Newsroom: Media Hub by Hyundai</w:t>
        </w:r>
      </w:hyperlink>
      <w:r w:rsidR="00EE3311" w:rsidRPr="00DE78A9">
        <w:rPr>
          <w:rFonts w:ascii="Arial" w:hAnsi="Arial" w:cs="Arial"/>
          <w:color w:val="0000FF"/>
          <w:szCs w:val="20"/>
          <w:u w:val="single"/>
        </w:rPr>
        <w:t> </w:t>
      </w:r>
    </w:p>
    <w:p w14:paraId="4A25D0D2" w14:textId="77777777" w:rsidR="00EE3311" w:rsidRDefault="00EE3311" w:rsidP="00EE3311">
      <w:pPr>
        <w:widowControl/>
        <w:wordWrap/>
        <w:autoSpaceDE/>
        <w:autoSpaceDN/>
        <w:spacing w:after="0"/>
        <w:jc w:val="left"/>
        <w:rPr>
          <w:rFonts w:ascii="Arial" w:eastAsia="현대산스 Text" w:hAnsi="Arial" w:cs="Arial"/>
          <w:b/>
          <w:szCs w:val="20"/>
        </w:rPr>
      </w:pPr>
    </w:p>
    <w:p w14:paraId="27C8D325" w14:textId="77777777" w:rsidR="00EE3311" w:rsidRPr="00B52FBA" w:rsidRDefault="00EE3311" w:rsidP="00EE3311">
      <w:pPr>
        <w:widowControl/>
        <w:wordWrap/>
        <w:autoSpaceDE/>
        <w:autoSpaceDN/>
        <w:spacing w:after="0"/>
        <w:jc w:val="left"/>
        <w:rPr>
          <w:rFonts w:ascii="Calibri" w:hAnsi="Calibri" w:cs="Calibri"/>
        </w:rPr>
      </w:pPr>
      <w:r w:rsidRPr="00775681">
        <w:rPr>
          <w:rFonts w:ascii="Arial" w:hAnsi="Arial" w:cs="Arial"/>
          <w:b/>
          <w:bCs/>
          <w:szCs w:val="20"/>
        </w:rPr>
        <w:t>About Plus</w:t>
      </w:r>
    </w:p>
    <w:p w14:paraId="6F3EC509" w14:textId="3F833BD5" w:rsidR="000266A0" w:rsidRPr="000266A0" w:rsidRDefault="00EE3311" w:rsidP="000266A0">
      <w:pPr>
        <w:spacing w:after="0"/>
        <w:rPr>
          <w:rFonts w:ascii="Arial" w:hAnsi="Arial" w:cs="Arial"/>
          <w:sz w:val="22"/>
          <w:szCs w:val="20"/>
        </w:rPr>
      </w:pPr>
      <w:r w:rsidRPr="00775681">
        <w:rPr>
          <w:rFonts w:ascii="Arial" w:hAnsi="Arial" w:cs="Arial"/>
          <w:szCs w:val="20"/>
        </w:rPr>
        <w:t xml:space="preserve">Plus is a pioneering autonomous trucking AI software company delivering safe and scalable factory-built autonomous trucks globally. Headquartered in Silicon Valley with operations in the United States and Europe, </w:t>
      </w:r>
      <w:proofErr w:type="gramStart"/>
      <w:r w:rsidRPr="00775681">
        <w:rPr>
          <w:rFonts w:ascii="Arial" w:hAnsi="Arial" w:cs="Arial"/>
          <w:szCs w:val="20"/>
        </w:rPr>
        <w:t>Plus</w:t>
      </w:r>
      <w:proofErr w:type="gramEnd"/>
      <w:r w:rsidRPr="00775681">
        <w:rPr>
          <w:rFonts w:ascii="Arial" w:hAnsi="Arial" w:cs="Arial"/>
          <w:szCs w:val="20"/>
        </w:rPr>
        <w:t xml:space="preserve"> has over 500 global patents and was named by Fast Company as one of the World's Most Innovative Companies. Partners including TRATON GROUP’s Scania, MAN, and </w:t>
      </w:r>
      <w:r w:rsidR="0074652A" w:rsidRPr="00775681">
        <w:rPr>
          <w:rFonts w:ascii="Arial" w:hAnsi="Arial" w:cs="Arial"/>
          <w:szCs w:val="20"/>
        </w:rPr>
        <w:t>international</w:t>
      </w:r>
      <w:r w:rsidRPr="00775681">
        <w:rPr>
          <w:rFonts w:ascii="Arial" w:hAnsi="Arial" w:cs="Arial"/>
          <w:szCs w:val="20"/>
        </w:rPr>
        <w:t xml:space="preserve"> brands, Hyundai Motor </w:t>
      </w:r>
      <w:r w:rsidRPr="000266A0">
        <w:rPr>
          <w:rFonts w:ascii="Arial" w:hAnsi="Arial" w:cs="Arial"/>
          <w:szCs w:val="20"/>
        </w:rPr>
        <w:t>Company, Iveco Group, Bosch, and DSV are working with Plus to accelerate the deployment of next-generation autonomous trucks.</w:t>
      </w:r>
      <w:r w:rsidR="000266A0">
        <w:rPr>
          <w:rFonts w:ascii="Arial" w:hAnsi="Arial" w:cs="Arial"/>
          <w:szCs w:val="20"/>
        </w:rPr>
        <w:br/>
      </w:r>
      <w:r w:rsidR="000266A0" w:rsidRPr="000266A0">
        <w:rPr>
          <w:rFonts w:ascii="Arial" w:hAnsi="Arial" w:cs="Calibri"/>
          <w:color w:val="000000"/>
          <w:szCs w:val="20"/>
        </w:rPr>
        <w:t xml:space="preserve">For more information, visit </w:t>
      </w:r>
      <w:hyperlink r:id="rId14" w:history="1">
        <w:r w:rsidR="000266A0" w:rsidRPr="000266A0">
          <w:rPr>
            <w:rStyle w:val="Hyperlink"/>
            <w:rFonts w:ascii="Arial" w:hAnsi="Arial" w:cs="Calibri"/>
            <w:color w:val="1155CC"/>
            <w:szCs w:val="20"/>
          </w:rPr>
          <w:t>www.plus.ai</w:t>
        </w:r>
      </w:hyperlink>
      <w:r w:rsidR="000266A0" w:rsidRPr="000266A0">
        <w:rPr>
          <w:rFonts w:ascii="Arial" w:hAnsi="Arial" w:cs="Calibri"/>
          <w:color w:val="000000"/>
          <w:szCs w:val="20"/>
        </w:rPr>
        <w:t xml:space="preserve"> or follow Plus on </w:t>
      </w:r>
      <w:hyperlink r:id="rId15" w:history="1">
        <w:r w:rsidR="000266A0" w:rsidRPr="000266A0">
          <w:rPr>
            <w:rStyle w:val="Hyperlink"/>
            <w:rFonts w:ascii="Arial" w:hAnsi="Arial" w:cs="Calibri"/>
            <w:color w:val="1155CC"/>
            <w:szCs w:val="20"/>
          </w:rPr>
          <w:t>LinkedIn</w:t>
        </w:r>
      </w:hyperlink>
      <w:r w:rsidR="000266A0" w:rsidRPr="000266A0">
        <w:rPr>
          <w:rFonts w:ascii="Arial" w:hAnsi="Arial" w:cs="Calibri"/>
          <w:color w:val="000000"/>
          <w:szCs w:val="20"/>
        </w:rPr>
        <w:t xml:space="preserve"> and </w:t>
      </w:r>
      <w:hyperlink r:id="rId16" w:history="1">
        <w:r w:rsidR="000266A0" w:rsidRPr="000266A0">
          <w:rPr>
            <w:rStyle w:val="Hyperlink"/>
            <w:rFonts w:ascii="Arial" w:hAnsi="Arial" w:cs="Calibri"/>
            <w:color w:val="1155CC"/>
            <w:szCs w:val="20"/>
          </w:rPr>
          <w:t>YouTube</w:t>
        </w:r>
      </w:hyperlink>
      <w:r w:rsidR="000266A0" w:rsidRPr="000266A0">
        <w:rPr>
          <w:rFonts w:ascii="Arial" w:hAnsi="Arial" w:cs="Calibri"/>
          <w:color w:val="000000"/>
          <w:szCs w:val="20"/>
        </w:rPr>
        <w:t>.</w:t>
      </w:r>
    </w:p>
    <w:p w14:paraId="7DEB31A2" w14:textId="77777777" w:rsidR="000266A0" w:rsidRPr="00313738" w:rsidRDefault="000266A0" w:rsidP="00EE3311">
      <w:pPr>
        <w:spacing w:after="0"/>
        <w:rPr>
          <w:rFonts w:ascii="Arial" w:hAnsi="Arial" w:cs="Arial"/>
          <w:szCs w:val="20"/>
        </w:rPr>
      </w:pPr>
    </w:p>
    <w:p w14:paraId="161CBBA7" w14:textId="77777777" w:rsidR="00EE3311" w:rsidRPr="00313738" w:rsidRDefault="00EE3311" w:rsidP="00EE3311">
      <w:pPr>
        <w:widowControl/>
        <w:wordWrap/>
        <w:autoSpaceDE/>
        <w:autoSpaceDN/>
        <w:spacing w:after="0"/>
        <w:jc w:val="left"/>
        <w:rPr>
          <w:rFonts w:ascii="Arial" w:eastAsia="현대산스 Text" w:hAnsi="Arial" w:cs="Arial"/>
          <w:b/>
          <w:szCs w:val="20"/>
        </w:rPr>
      </w:pPr>
    </w:p>
    <w:p w14:paraId="6757C5B0" w14:textId="77777777" w:rsidR="00EE3311" w:rsidRPr="00DE78A9" w:rsidRDefault="00EE3311" w:rsidP="00EE3311">
      <w:pPr>
        <w:widowControl/>
        <w:wordWrap/>
        <w:autoSpaceDE/>
        <w:autoSpaceDN/>
        <w:spacing w:after="0"/>
        <w:jc w:val="left"/>
        <w:rPr>
          <w:rFonts w:ascii="Arial" w:eastAsia="현대산스 Text" w:hAnsi="Arial" w:cs="Arial"/>
          <w:b/>
          <w:szCs w:val="20"/>
        </w:rPr>
      </w:pPr>
    </w:p>
    <w:p w14:paraId="2D47F0D7" w14:textId="77777777" w:rsidR="00EE3311" w:rsidRPr="00DE78A9" w:rsidRDefault="00EE3311" w:rsidP="00EE3311">
      <w:pPr>
        <w:widowControl/>
        <w:wordWrap/>
        <w:autoSpaceDE/>
        <w:autoSpaceDN/>
        <w:spacing w:after="0"/>
        <w:jc w:val="left"/>
        <w:rPr>
          <w:rFonts w:ascii="Arial" w:eastAsia="현대산스 Text" w:hAnsi="Arial" w:cs="Arial"/>
          <w:b/>
          <w:szCs w:val="20"/>
        </w:rPr>
      </w:pPr>
      <w:r w:rsidRPr="00DE78A9">
        <w:rPr>
          <w:rFonts w:ascii="Arial" w:eastAsia="현대산스 Text" w:hAnsi="Arial" w:cs="Arial"/>
          <w:b/>
          <w:szCs w:val="20"/>
        </w:rPr>
        <w:t>Contact:</w:t>
      </w:r>
    </w:p>
    <w:p w14:paraId="3BEF4445" w14:textId="77777777" w:rsidR="00EE3311" w:rsidRPr="00DE78A9" w:rsidRDefault="00EE3311" w:rsidP="00EE3311">
      <w:pPr>
        <w:widowControl/>
        <w:wordWrap/>
        <w:autoSpaceDE/>
        <w:autoSpaceDN/>
        <w:spacing w:after="0"/>
        <w:jc w:val="left"/>
        <w:rPr>
          <w:rFonts w:ascii="Arial" w:eastAsia="현대산스 Text" w:hAnsi="Arial" w:cs="Arial"/>
          <w:b/>
          <w:szCs w:val="20"/>
        </w:rPr>
      </w:pPr>
      <w:r>
        <w:rPr>
          <w:rFonts w:ascii="Arial" w:eastAsia="현대산스 Text" w:hAnsi="Arial" w:cs="Arial"/>
          <w:b/>
          <w:szCs w:val="20"/>
        </w:rPr>
        <w:t>Hangmo Cho</w:t>
      </w:r>
      <w:r>
        <w:rPr>
          <w:rFonts w:ascii="Arial" w:eastAsia="현대산스 Text" w:hAnsi="Arial" w:cs="Arial"/>
          <w:b/>
          <w:szCs w:val="20"/>
        </w:rPr>
        <w:tab/>
      </w:r>
      <w:r>
        <w:rPr>
          <w:rFonts w:ascii="Arial" w:eastAsia="현대산스 Text" w:hAnsi="Arial" w:cs="Arial"/>
          <w:b/>
          <w:szCs w:val="20"/>
        </w:rPr>
        <w:tab/>
      </w:r>
      <w:r>
        <w:rPr>
          <w:rFonts w:ascii="Arial" w:eastAsia="현대산스 Text" w:hAnsi="Arial" w:cs="Arial"/>
          <w:b/>
          <w:szCs w:val="20"/>
        </w:rPr>
        <w:tab/>
      </w:r>
      <w:r>
        <w:rPr>
          <w:rFonts w:ascii="Arial" w:eastAsia="현대산스 Text" w:hAnsi="Arial" w:cs="Arial"/>
          <w:b/>
          <w:szCs w:val="20"/>
        </w:rPr>
        <w:tab/>
      </w:r>
      <w:r>
        <w:rPr>
          <w:rFonts w:ascii="Arial" w:eastAsia="현대산스 Text" w:hAnsi="Arial" w:cs="Arial"/>
          <w:b/>
          <w:szCs w:val="20"/>
        </w:rPr>
        <w:tab/>
      </w:r>
      <w:r>
        <w:rPr>
          <w:rFonts w:ascii="Arial" w:eastAsia="현대산스 Text" w:hAnsi="Arial" w:cs="Arial"/>
          <w:b/>
          <w:szCs w:val="20"/>
        </w:rPr>
        <w:tab/>
      </w:r>
      <w:r w:rsidRPr="00B57CF9">
        <w:rPr>
          <w:rFonts w:ascii="Arial" w:eastAsia="현대산스 Text" w:hAnsi="Arial" w:cs="Arial"/>
          <w:b/>
          <w:bCs/>
          <w:szCs w:val="20"/>
        </w:rPr>
        <w:t>Lauren Kwan</w:t>
      </w:r>
    </w:p>
    <w:p w14:paraId="651ACE93" w14:textId="1C04303F" w:rsidR="00EE3311" w:rsidRPr="00DE78A9" w:rsidRDefault="00EE3311" w:rsidP="00EE3311">
      <w:pPr>
        <w:widowControl/>
        <w:wordWrap/>
        <w:autoSpaceDE/>
        <w:autoSpaceDN/>
        <w:spacing w:after="0"/>
        <w:jc w:val="left"/>
        <w:rPr>
          <w:rFonts w:ascii="Arial" w:eastAsia="현대산스 Text" w:hAnsi="Arial" w:cs="Arial"/>
          <w:szCs w:val="20"/>
        </w:rPr>
      </w:pPr>
      <w:r w:rsidRPr="00DE78A9">
        <w:rPr>
          <w:rFonts w:ascii="Arial" w:eastAsia="현대산스 Text" w:hAnsi="Arial" w:cs="Arial"/>
          <w:szCs w:val="20"/>
        </w:rPr>
        <w:t>Global PR Team / Hyundai Motor Company</w:t>
      </w:r>
      <w:r>
        <w:rPr>
          <w:rFonts w:ascii="Arial" w:eastAsia="현대산스 Text" w:hAnsi="Arial" w:cs="Arial"/>
          <w:szCs w:val="20"/>
        </w:rPr>
        <w:tab/>
      </w:r>
      <w:r>
        <w:rPr>
          <w:rFonts w:ascii="Arial" w:eastAsia="현대산스 Text" w:hAnsi="Arial" w:cs="Arial"/>
          <w:szCs w:val="20"/>
        </w:rPr>
        <w:tab/>
      </w:r>
      <w:r>
        <w:rPr>
          <w:rFonts w:ascii="Arial" w:eastAsia="현대산스 Text" w:hAnsi="Arial" w:cs="Arial"/>
          <w:szCs w:val="20"/>
        </w:rPr>
        <w:tab/>
      </w:r>
      <w:r w:rsidR="00AD2FA5" w:rsidRPr="004C24E0">
        <w:rPr>
          <w:rFonts w:ascii="Arial" w:eastAsia="현대산스 Text" w:hAnsi="Arial" w:cs="Arial"/>
          <w:szCs w:val="20"/>
        </w:rPr>
        <w:t>Global Marketing and Communications</w:t>
      </w:r>
      <w:r w:rsidR="004C24E0">
        <w:rPr>
          <w:rFonts w:ascii="Arial" w:eastAsia="현대산스 Text" w:hAnsi="Arial" w:cs="Arial" w:hint="eastAsia"/>
          <w:szCs w:val="20"/>
        </w:rPr>
        <w:t xml:space="preserve"> / </w:t>
      </w:r>
      <w:r w:rsidRPr="004C24E0">
        <w:rPr>
          <w:rFonts w:ascii="Arial" w:eastAsia="현대산스 Text" w:hAnsi="Arial" w:cs="Arial" w:hint="eastAsia"/>
          <w:szCs w:val="20"/>
        </w:rPr>
        <w:t>Plus</w:t>
      </w:r>
    </w:p>
    <w:p w14:paraId="5073D07E" w14:textId="77777777" w:rsidR="00EE3311" w:rsidRPr="00B57CF9" w:rsidRDefault="00000000" w:rsidP="00EE3311">
      <w:pPr>
        <w:widowControl/>
        <w:wordWrap/>
        <w:autoSpaceDE/>
        <w:autoSpaceDN/>
        <w:spacing w:after="0"/>
        <w:jc w:val="left"/>
        <w:rPr>
          <w:rFonts w:ascii="Arial" w:eastAsia="현대산스 Text" w:hAnsi="Arial" w:cs="Arial"/>
          <w:szCs w:val="20"/>
        </w:rPr>
      </w:pPr>
      <w:hyperlink r:id="rId17" w:history="1">
        <w:r w:rsidR="00EE3311" w:rsidRPr="005D1B18">
          <w:rPr>
            <w:rStyle w:val="Hyperlink"/>
            <w:rFonts w:ascii="Arial" w:eastAsia="현대산스 Text" w:hAnsi="Arial" w:cs="Arial"/>
            <w:szCs w:val="20"/>
          </w:rPr>
          <w:t>hangmo.cho@kia.com</w:t>
        </w:r>
      </w:hyperlink>
      <w:r w:rsidR="00EE3311">
        <w:tab/>
      </w:r>
      <w:r w:rsidR="00EE3311">
        <w:tab/>
      </w:r>
      <w:r w:rsidR="00EE3311">
        <w:tab/>
      </w:r>
      <w:r w:rsidR="00EE3311">
        <w:tab/>
      </w:r>
      <w:r w:rsidR="00EE3311">
        <w:tab/>
      </w:r>
      <w:r w:rsidR="00EE3311" w:rsidRPr="00313738">
        <w:rPr>
          <w:rStyle w:val="Hyperlink"/>
          <w:rFonts w:ascii="Arial" w:eastAsia="현대산스 Text" w:hAnsi="Arial" w:cs="Arial"/>
          <w:szCs w:val="20"/>
        </w:rPr>
        <w:t>pr@plus.ai</w:t>
      </w:r>
    </w:p>
    <w:p w14:paraId="32D7D715" w14:textId="46F90634" w:rsidR="007D0ACE" w:rsidRPr="00EE3311" w:rsidRDefault="007D0ACE" w:rsidP="00EE3311">
      <w:pPr>
        <w:spacing w:after="0"/>
        <w:rPr>
          <w:rFonts w:ascii="Arial" w:eastAsia="현대산스 Text" w:hAnsi="Arial" w:cs="Arial"/>
          <w:sz w:val="18"/>
          <w:szCs w:val="18"/>
        </w:rPr>
      </w:pPr>
    </w:p>
    <w:sectPr w:rsidR="007D0ACE" w:rsidRPr="00EE3311" w:rsidSect="00935F69">
      <w:headerReference w:type="default" r:id="rId18"/>
      <w:footerReference w:type="even" r:id="rId19"/>
      <w:footerReference w:type="default" r:id="rId20"/>
      <w:footerReference w:type="first" r:id="rId21"/>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E02C" w14:textId="77777777" w:rsidR="00AD71DB" w:rsidRDefault="00AD71DB" w:rsidP="005A1CC5">
      <w:pPr>
        <w:spacing w:after="0" w:line="240" w:lineRule="auto"/>
      </w:pPr>
      <w:r>
        <w:separator/>
      </w:r>
    </w:p>
  </w:endnote>
  <w:endnote w:type="continuationSeparator" w:id="0">
    <w:p w14:paraId="0BDEE611" w14:textId="77777777" w:rsidR="00AD71DB" w:rsidRDefault="00AD71DB"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4020202020204"/>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yundai Sans Head Office Medium">
    <w:altName w:val="Calibri"/>
    <w:panose1 w:val="020B0604020202020204"/>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B573" w14:textId="1BAE2EBA" w:rsidR="00FB7DE2" w:rsidRDefault="00FB7DE2">
    <w:pPr>
      <w:pStyle w:val="Footer"/>
    </w:pPr>
    <w:r>
      <w:rPr>
        <w:noProof/>
      </w:rPr>
      <mc:AlternateContent>
        <mc:Choice Requires="wps">
          <w:drawing>
            <wp:anchor distT="0" distB="0" distL="0" distR="0" simplePos="0" relativeHeight="251661312" behindDoc="0" locked="0" layoutInCell="1" allowOverlap="1" wp14:anchorId="04436393" wp14:editId="7F408CDC">
              <wp:simplePos x="635" y="635"/>
              <wp:positionH relativeFrom="page">
                <wp:align>left</wp:align>
              </wp:positionH>
              <wp:positionV relativeFrom="page">
                <wp:align>bottom</wp:align>
              </wp:positionV>
              <wp:extent cx="443865" cy="443865"/>
              <wp:effectExtent l="0" t="0" r="13970" b="0"/>
              <wp:wrapNone/>
              <wp:docPr id="1638441596"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9F09D" w14:textId="1F90961F"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436393"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50F9F09D" w14:textId="1F90961F"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37AA" w14:textId="4EBBB769" w:rsidR="00C03B6F" w:rsidRPr="0081792A" w:rsidRDefault="00C03B6F" w:rsidP="0081792A">
    <w:pPr>
      <w:widowControl/>
      <w:wordWrap/>
      <w:autoSpaceDE/>
      <w:autoSpaceDN/>
      <w:spacing w:after="0"/>
      <w:jc w:val="left"/>
      <w:rPr>
        <w:rFonts w:ascii="Arial" w:eastAsia="현대산스 Text"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B032" w14:textId="05F1F28D" w:rsidR="00FB7DE2" w:rsidRDefault="00FB7DE2">
    <w:pPr>
      <w:pStyle w:val="Footer"/>
    </w:pPr>
    <w:r>
      <w:rPr>
        <w:noProof/>
      </w:rPr>
      <mc:AlternateContent>
        <mc:Choice Requires="wps">
          <w:drawing>
            <wp:anchor distT="0" distB="0" distL="0" distR="0" simplePos="0" relativeHeight="251660288" behindDoc="0" locked="0" layoutInCell="1" allowOverlap="1" wp14:anchorId="2DF2B9E8" wp14:editId="02A92ADE">
              <wp:simplePos x="635" y="635"/>
              <wp:positionH relativeFrom="page">
                <wp:align>left</wp:align>
              </wp:positionH>
              <wp:positionV relativeFrom="page">
                <wp:align>bottom</wp:align>
              </wp:positionV>
              <wp:extent cx="443865" cy="443865"/>
              <wp:effectExtent l="0" t="0" r="13970" b="0"/>
              <wp:wrapNone/>
              <wp:docPr id="853573555"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BC01F" w14:textId="1DE62C39"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F2B9E8" id="_x0000_t202" coordsize="21600,21600" o:spt="202" path="m,l,21600r21600,l21600,xe">
              <v:stroke joinstyle="miter"/>
              <v:path gradientshapeok="t" o:connecttype="rect"/>
            </v:shapetype>
            <v:shape id="Text Box 1" o:spid="_x0000_s1027" type="#_x0000_t202" alt="본 문서는 현대자동차·기아의 정보자산으로 귀사와의 비밀유지계약 및 제반법률에 따라 법적 보호를 받습니다."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1F5BC01F" w14:textId="1DE62C39"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CC5D" w14:textId="77777777" w:rsidR="00AD71DB" w:rsidRDefault="00AD71DB" w:rsidP="005A1CC5">
      <w:pPr>
        <w:spacing w:after="0" w:line="240" w:lineRule="auto"/>
      </w:pPr>
      <w:r>
        <w:separator/>
      </w:r>
    </w:p>
  </w:footnote>
  <w:footnote w:type="continuationSeparator" w:id="0">
    <w:p w14:paraId="0350603C" w14:textId="77777777" w:rsidR="00AD71DB" w:rsidRDefault="00AD71DB"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64F4" w14:textId="63047183" w:rsidR="00C03B6F" w:rsidRPr="00562F8D" w:rsidRDefault="00E00BB3" w:rsidP="00E00BB3">
    <w:pPr>
      <w:pStyle w:val="NormalWeb"/>
      <w:rPr>
        <w:rFonts w:ascii="Hyundai Sans Head Office Medium" w:hAnsi="Hyundai Sans Head Office Medium"/>
        <w:sz w:val="60"/>
        <w:szCs w:val="60"/>
      </w:rPr>
    </w:pPr>
    <w:r>
      <w:rPr>
        <w:noProof/>
      </w:rPr>
      <w:drawing>
        <wp:anchor distT="0" distB="0" distL="114300" distR="114300" simplePos="0" relativeHeight="251664384" behindDoc="1" locked="0" layoutInCell="1" allowOverlap="1" wp14:anchorId="52F233AF" wp14:editId="2003E7C1">
          <wp:simplePos x="0" y="0"/>
          <wp:positionH relativeFrom="column">
            <wp:posOffset>4966335</wp:posOffset>
          </wp:positionH>
          <wp:positionV relativeFrom="paragraph">
            <wp:posOffset>25400</wp:posOffset>
          </wp:positionV>
          <wp:extent cx="1089355" cy="348802"/>
          <wp:effectExtent l="0" t="0" r="0" b="0"/>
          <wp:wrapTight wrapText="bothSides">
            <wp:wrapPolygon edited="0">
              <wp:start x="0" y="0"/>
              <wp:lineTo x="0" y="20066"/>
              <wp:lineTo x="21159" y="20066"/>
              <wp:lineTo x="21159" y="0"/>
              <wp:lineTo x="0" y="0"/>
            </wp:wrapPolygon>
          </wp:wrapTight>
          <wp:docPr id="1819537128" name="그림 4" descr="텍스트, 폰트, 로고, 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37128" name="그림 4" descr="텍스트, 폰트, 로고, 그래픽이(가) 표시된 사진&#10;&#10;자동 생성된 설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355" cy="348802"/>
                  </a:xfrm>
                  <a:prstGeom prst="rect">
                    <a:avLst/>
                  </a:prstGeom>
                  <a:noFill/>
                  <a:ln>
                    <a:noFill/>
                  </a:ln>
                </pic:spPr>
              </pic:pic>
            </a:graphicData>
          </a:graphic>
        </wp:anchor>
      </w:drawing>
    </w:r>
    <w:r w:rsidR="00021B9D" w:rsidRPr="00562F8D">
      <w:rPr>
        <w:rFonts w:ascii="Hyundai Sans Head Office Medium" w:hAnsi="Hyundai Sans Head Office Medium"/>
        <w:noProof/>
        <w:sz w:val="60"/>
        <w:szCs w:val="60"/>
      </w:rPr>
      <w:drawing>
        <wp:anchor distT="0" distB="0" distL="114300" distR="114300" simplePos="0" relativeHeight="251663360" behindDoc="1" locked="0" layoutInCell="1" allowOverlap="1" wp14:anchorId="332ED806" wp14:editId="0B3260D8">
          <wp:simplePos x="0" y="0"/>
          <wp:positionH relativeFrom="column">
            <wp:posOffset>0</wp:posOffset>
          </wp:positionH>
          <wp:positionV relativeFrom="paragraph">
            <wp:posOffset>0</wp:posOffset>
          </wp:positionV>
          <wp:extent cx="1835785" cy="475615"/>
          <wp:effectExtent l="0" t="0" r="0" b="0"/>
          <wp:wrapNone/>
          <wp:docPr id="30" name="그림 4" descr="폰트, 그래픽, 로고,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4" descr="폰트, 그래픽, 로고, 스크린샷이(가) 표시된 사진&#10;&#10;자동 생성된 설명"/>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D03A8"/>
    <w:multiLevelType w:val="hybridMultilevel"/>
    <w:tmpl w:val="DE24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D7A2C"/>
    <w:multiLevelType w:val="multilevel"/>
    <w:tmpl w:val="6B7C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7"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15:restartNumberingAfterBreak="0">
    <w:nsid w:val="4312505D"/>
    <w:multiLevelType w:val="hybridMultilevel"/>
    <w:tmpl w:val="95D46E4C"/>
    <w:lvl w:ilvl="0" w:tplc="B34A9C4E">
      <w:start w:val="1"/>
      <w:numFmt w:val="decimal"/>
      <w:lvlText w:val="%1)"/>
      <w:lvlJc w:val="left"/>
      <w:pPr>
        <w:ind w:left="1020" w:hanging="360"/>
      </w:pPr>
    </w:lvl>
    <w:lvl w:ilvl="1" w:tplc="D00E43EA">
      <w:start w:val="1"/>
      <w:numFmt w:val="decimal"/>
      <w:lvlText w:val="%2)"/>
      <w:lvlJc w:val="left"/>
      <w:pPr>
        <w:ind w:left="1020" w:hanging="360"/>
      </w:pPr>
    </w:lvl>
    <w:lvl w:ilvl="2" w:tplc="F800D122">
      <w:start w:val="1"/>
      <w:numFmt w:val="decimal"/>
      <w:lvlText w:val="%3)"/>
      <w:lvlJc w:val="left"/>
      <w:pPr>
        <w:ind w:left="1020" w:hanging="360"/>
      </w:pPr>
    </w:lvl>
    <w:lvl w:ilvl="3" w:tplc="7DAA5A7C">
      <w:start w:val="1"/>
      <w:numFmt w:val="decimal"/>
      <w:lvlText w:val="%4)"/>
      <w:lvlJc w:val="left"/>
      <w:pPr>
        <w:ind w:left="1020" w:hanging="360"/>
      </w:pPr>
    </w:lvl>
    <w:lvl w:ilvl="4" w:tplc="E2E2A812">
      <w:start w:val="1"/>
      <w:numFmt w:val="decimal"/>
      <w:lvlText w:val="%5)"/>
      <w:lvlJc w:val="left"/>
      <w:pPr>
        <w:ind w:left="1020" w:hanging="360"/>
      </w:pPr>
    </w:lvl>
    <w:lvl w:ilvl="5" w:tplc="2722C32C">
      <w:start w:val="1"/>
      <w:numFmt w:val="decimal"/>
      <w:lvlText w:val="%6)"/>
      <w:lvlJc w:val="left"/>
      <w:pPr>
        <w:ind w:left="1020" w:hanging="360"/>
      </w:pPr>
    </w:lvl>
    <w:lvl w:ilvl="6" w:tplc="22AEC396">
      <w:start w:val="1"/>
      <w:numFmt w:val="decimal"/>
      <w:lvlText w:val="%7)"/>
      <w:lvlJc w:val="left"/>
      <w:pPr>
        <w:ind w:left="1020" w:hanging="360"/>
      </w:pPr>
    </w:lvl>
    <w:lvl w:ilvl="7" w:tplc="D7127F66">
      <w:start w:val="1"/>
      <w:numFmt w:val="decimal"/>
      <w:lvlText w:val="%8)"/>
      <w:lvlJc w:val="left"/>
      <w:pPr>
        <w:ind w:left="1020" w:hanging="360"/>
      </w:pPr>
    </w:lvl>
    <w:lvl w:ilvl="8" w:tplc="043CD158">
      <w:start w:val="1"/>
      <w:numFmt w:val="decimal"/>
      <w:lvlText w:val="%9)"/>
      <w:lvlJc w:val="left"/>
      <w:pPr>
        <w:ind w:left="1020" w:hanging="360"/>
      </w:pPr>
    </w:lvl>
  </w:abstractNum>
  <w:abstractNum w:abstractNumId="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2" w15:restartNumberingAfterBreak="0">
    <w:nsid w:val="7A2E7849"/>
    <w:multiLevelType w:val="hybridMultilevel"/>
    <w:tmpl w:val="A02C2D48"/>
    <w:lvl w:ilvl="0" w:tplc="9A043480">
      <w:start w:val="1"/>
      <w:numFmt w:val="decimalEnclosedCircle"/>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92712D"/>
    <w:multiLevelType w:val="hybridMultilevel"/>
    <w:tmpl w:val="2DE62F68"/>
    <w:lvl w:ilvl="0" w:tplc="2F7CF1F2">
      <w:start w:val="1"/>
      <w:numFmt w:val="bullet"/>
      <w:lvlText w:val=""/>
      <w:lvlJc w:val="left"/>
      <w:pPr>
        <w:ind w:left="1260" w:hanging="360"/>
      </w:pPr>
      <w:rPr>
        <w:rFonts w:ascii="Symbol" w:hAnsi="Symbol"/>
      </w:rPr>
    </w:lvl>
    <w:lvl w:ilvl="1" w:tplc="4FCCDF32">
      <w:start w:val="1"/>
      <w:numFmt w:val="bullet"/>
      <w:lvlText w:val=""/>
      <w:lvlJc w:val="left"/>
      <w:pPr>
        <w:ind w:left="1260" w:hanging="360"/>
      </w:pPr>
      <w:rPr>
        <w:rFonts w:ascii="Symbol" w:hAnsi="Symbol"/>
      </w:rPr>
    </w:lvl>
    <w:lvl w:ilvl="2" w:tplc="334C7014">
      <w:start w:val="1"/>
      <w:numFmt w:val="bullet"/>
      <w:lvlText w:val=""/>
      <w:lvlJc w:val="left"/>
      <w:pPr>
        <w:ind w:left="1260" w:hanging="360"/>
      </w:pPr>
      <w:rPr>
        <w:rFonts w:ascii="Symbol" w:hAnsi="Symbol"/>
      </w:rPr>
    </w:lvl>
    <w:lvl w:ilvl="3" w:tplc="3606D9E2">
      <w:start w:val="1"/>
      <w:numFmt w:val="bullet"/>
      <w:lvlText w:val=""/>
      <w:lvlJc w:val="left"/>
      <w:pPr>
        <w:ind w:left="1260" w:hanging="360"/>
      </w:pPr>
      <w:rPr>
        <w:rFonts w:ascii="Symbol" w:hAnsi="Symbol"/>
      </w:rPr>
    </w:lvl>
    <w:lvl w:ilvl="4" w:tplc="50DEA7E2">
      <w:start w:val="1"/>
      <w:numFmt w:val="bullet"/>
      <w:lvlText w:val=""/>
      <w:lvlJc w:val="left"/>
      <w:pPr>
        <w:ind w:left="1260" w:hanging="360"/>
      </w:pPr>
      <w:rPr>
        <w:rFonts w:ascii="Symbol" w:hAnsi="Symbol"/>
      </w:rPr>
    </w:lvl>
    <w:lvl w:ilvl="5" w:tplc="13A2AEE6">
      <w:start w:val="1"/>
      <w:numFmt w:val="bullet"/>
      <w:lvlText w:val=""/>
      <w:lvlJc w:val="left"/>
      <w:pPr>
        <w:ind w:left="1260" w:hanging="360"/>
      </w:pPr>
      <w:rPr>
        <w:rFonts w:ascii="Symbol" w:hAnsi="Symbol"/>
      </w:rPr>
    </w:lvl>
    <w:lvl w:ilvl="6" w:tplc="414AFFB8">
      <w:start w:val="1"/>
      <w:numFmt w:val="bullet"/>
      <w:lvlText w:val=""/>
      <w:lvlJc w:val="left"/>
      <w:pPr>
        <w:ind w:left="1260" w:hanging="360"/>
      </w:pPr>
      <w:rPr>
        <w:rFonts w:ascii="Symbol" w:hAnsi="Symbol"/>
      </w:rPr>
    </w:lvl>
    <w:lvl w:ilvl="7" w:tplc="0128BAD8">
      <w:start w:val="1"/>
      <w:numFmt w:val="bullet"/>
      <w:lvlText w:val=""/>
      <w:lvlJc w:val="left"/>
      <w:pPr>
        <w:ind w:left="1260" w:hanging="360"/>
      </w:pPr>
      <w:rPr>
        <w:rFonts w:ascii="Symbol" w:hAnsi="Symbol"/>
      </w:rPr>
    </w:lvl>
    <w:lvl w:ilvl="8" w:tplc="9BB2732E">
      <w:start w:val="1"/>
      <w:numFmt w:val="bullet"/>
      <w:lvlText w:val=""/>
      <w:lvlJc w:val="left"/>
      <w:pPr>
        <w:ind w:left="1260" w:hanging="360"/>
      </w:pPr>
      <w:rPr>
        <w:rFonts w:ascii="Symbol" w:hAnsi="Symbol"/>
      </w:rPr>
    </w:lvl>
  </w:abstractNum>
  <w:num w:numId="1" w16cid:durableId="604314541">
    <w:abstractNumId w:val="9"/>
  </w:num>
  <w:num w:numId="2" w16cid:durableId="948076491">
    <w:abstractNumId w:val="0"/>
  </w:num>
  <w:num w:numId="3" w16cid:durableId="140388155">
    <w:abstractNumId w:val="10"/>
  </w:num>
  <w:num w:numId="4" w16cid:durableId="1557400732">
    <w:abstractNumId w:val="13"/>
  </w:num>
  <w:num w:numId="5" w16cid:durableId="789208225">
    <w:abstractNumId w:val="1"/>
  </w:num>
  <w:num w:numId="6" w16cid:durableId="1383095703">
    <w:abstractNumId w:val="5"/>
  </w:num>
  <w:num w:numId="7" w16cid:durableId="821697266">
    <w:abstractNumId w:val="3"/>
  </w:num>
  <w:num w:numId="8" w16cid:durableId="333920821">
    <w:abstractNumId w:val="12"/>
  </w:num>
  <w:num w:numId="9" w16cid:durableId="666370835">
    <w:abstractNumId w:val="7"/>
  </w:num>
  <w:num w:numId="10" w16cid:durableId="53508097">
    <w:abstractNumId w:val="11"/>
  </w:num>
  <w:num w:numId="11" w16cid:durableId="1783497142">
    <w:abstractNumId w:val="6"/>
  </w:num>
  <w:num w:numId="12" w16cid:durableId="1363021282">
    <w:abstractNumId w:val="8"/>
  </w:num>
  <w:num w:numId="13" w16cid:durableId="512112966">
    <w:abstractNumId w:val="14"/>
  </w:num>
  <w:num w:numId="14" w16cid:durableId="569077042">
    <w:abstractNumId w:val="4"/>
  </w:num>
  <w:num w:numId="15" w16cid:durableId="317346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NK8FAM+/M04tAAAA"/>
  </w:docVars>
  <w:rsids>
    <w:rsidRoot w:val="005A1CC5"/>
    <w:rsid w:val="00000BD2"/>
    <w:rsid w:val="00001DF1"/>
    <w:rsid w:val="00002F1D"/>
    <w:rsid w:val="00003FFC"/>
    <w:rsid w:val="00004E1E"/>
    <w:rsid w:val="00004FF5"/>
    <w:rsid w:val="00013F44"/>
    <w:rsid w:val="000145F1"/>
    <w:rsid w:val="00015B33"/>
    <w:rsid w:val="00015BE5"/>
    <w:rsid w:val="0001715A"/>
    <w:rsid w:val="000175EA"/>
    <w:rsid w:val="00021B9D"/>
    <w:rsid w:val="000263FF"/>
    <w:rsid w:val="000266A0"/>
    <w:rsid w:val="00026CC3"/>
    <w:rsid w:val="0002714D"/>
    <w:rsid w:val="00032566"/>
    <w:rsid w:val="00035D20"/>
    <w:rsid w:val="0003760B"/>
    <w:rsid w:val="00040209"/>
    <w:rsid w:val="000407D1"/>
    <w:rsid w:val="00041A57"/>
    <w:rsid w:val="00045B37"/>
    <w:rsid w:val="000460C6"/>
    <w:rsid w:val="0005072C"/>
    <w:rsid w:val="00050FCA"/>
    <w:rsid w:val="00054285"/>
    <w:rsid w:val="000542F2"/>
    <w:rsid w:val="00054612"/>
    <w:rsid w:val="00054821"/>
    <w:rsid w:val="000552FA"/>
    <w:rsid w:val="000557CC"/>
    <w:rsid w:val="00061204"/>
    <w:rsid w:val="000612CE"/>
    <w:rsid w:val="0006479C"/>
    <w:rsid w:val="00066753"/>
    <w:rsid w:val="000724EE"/>
    <w:rsid w:val="0007359B"/>
    <w:rsid w:val="00074010"/>
    <w:rsid w:val="0007569E"/>
    <w:rsid w:val="00080306"/>
    <w:rsid w:val="00081F04"/>
    <w:rsid w:val="00082794"/>
    <w:rsid w:val="00085BBC"/>
    <w:rsid w:val="00085F61"/>
    <w:rsid w:val="00086EC6"/>
    <w:rsid w:val="000872AE"/>
    <w:rsid w:val="0008795F"/>
    <w:rsid w:val="000934BE"/>
    <w:rsid w:val="00095615"/>
    <w:rsid w:val="00095F94"/>
    <w:rsid w:val="000A19F2"/>
    <w:rsid w:val="000A329D"/>
    <w:rsid w:val="000A5E5B"/>
    <w:rsid w:val="000A6301"/>
    <w:rsid w:val="000B129F"/>
    <w:rsid w:val="000B1D35"/>
    <w:rsid w:val="000B4BCD"/>
    <w:rsid w:val="000C0DA0"/>
    <w:rsid w:val="000C348A"/>
    <w:rsid w:val="000C3936"/>
    <w:rsid w:val="000C3F7B"/>
    <w:rsid w:val="000C5B93"/>
    <w:rsid w:val="000C68DC"/>
    <w:rsid w:val="000D23AD"/>
    <w:rsid w:val="000D3A7E"/>
    <w:rsid w:val="000D6A41"/>
    <w:rsid w:val="000E0686"/>
    <w:rsid w:val="000E090B"/>
    <w:rsid w:val="000E0B9C"/>
    <w:rsid w:val="000E1527"/>
    <w:rsid w:val="000E19B7"/>
    <w:rsid w:val="000E1F5D"/>
    <w:rsid w:val="000E20C3"/>
    <w:rsid w:val="000E39B2"/>
    <w:rsid w:val="000E4388"/>
    <w:rsid w:val="000E470C"/>
    <w:rsid w:val="000E5CC7"/>
    <w:rsid w:val="000E6DE5"/>
    <w:rsid w:val="000E7F9B"/>
    <w:rsid w:val="000F03C1"/>
    <w:rsid w:val="000F0D28"/>
    <w:rsid w:val="000F3B6C"/>
    <w:rsid w:val="0010012A"/>
    <w:rsid w:val="00101031"/>
    <w:rsid w:val="001013E4"/>
    <w:rsid w:val="001054B6"/>
    <w:rsid w:val="0010752C"/>
    <w:rsid w:val="00110C32"/>
    <w:rsid w:val="00113295"/>
    <w:rsid w:val="001143DC"/>
    <w:rsid w:val="001176AC"/>
    <w:rsid w:val="001214ED"/>
    <w:rsid w:val="001236A3"/>
    <w:rsid w:val="001242E7"/>
    <w:rsid w:val="001311B3"/>
    <w:rsid w:val="00133E56"/>
    <w:rsid w:val="001434ED"/>
    <w:rsid w:val="00145DA1"/>
    <w:rsid w:val="001477E6"/>
    <w:rsid w:val="00150CDE"/>
    <w:rsid w:val="00152F06"/>
    <w:rsid w:val="00153EA0"/>
    <w:rsid w:val="00164D4C"/>
    <w:rsid w:val="00164EF5"/>
    <w:rsid w:val="00165BE3"/>
    <w:rsid w:val="0016695B"/>
    <w:rsid w:val="00171558"/>
    <w:rsid w:val="0017229F"/>
    <w:rsid w:val="001751B4"/>
    <w:rsid w:val="00176AA7"/>
    <w:rsid w:val="00181A6D"/>
    <w:rsid w:val="00182E15"/>
    <w:rsid w:val="001907B5"/>
    <w:rsid w:val="00191527"/>
    <w:rsid w:val="00196448"/>
    <w:rsid w:val="00196A44"/>
    <w:rsid w:val="001973A6"/>
    <w:rsid w:val="001A0096"/>
    <w:rsid w:val="001A07A3"/>
    <w:rsid w:val="001A1404"/>
    <w:rsid w:val="001A186D"/>
    <w:rsid w:val="001A19D4"/>
    <w:rsid w:val="001A2B6D"/>
    <w:rsid w:val="001A31D4"/>
    <w:rsid w:val="001A3260"/>
    <w:rsid w:val="001A59FA"/>
    <w:rsid w:val="001A5CC4"/>
    <w:rsid w:val="001A641B"/>
    <w:rsid w:val="001A7912"/>
    <w:rsid w:val="001B5056"/>
    <w:rsid w:val="001B5D6B"/>
    <w:rsid w:val="001B6760"/>
    <w:rsid w:val="001C0A9C"/>
    <w:rsid w:val="001C107E"/>
    <w:rsid w:val="001C1F98"/>
    <w:rsid w:val="001C242E"/>
    <w:rsid w:val="001C6271"/>
    <w:rsid w:val="001D1575"/>
    <w:rsid w:val="001D2C1F"/>
    <w:rsid w:val="001D3D08"/>
    <w:rsid w:val="001D4098"/>
    <w:rsid w:val="001D4D11"/>
    <w:rsid w:val="001D54BD"/>
    <w:rsid w:val="001D7130"/>
    <w:rsid w:val="001D73F0"/>
    <w:rsid w:val="001E0301"/>
    <w:rsid w:val="001F1096"/>
    <w:rsid w:val="001F14EA"/>
    <w:rsid w:val="001F2431"/>
    <w:rsid w:val="001F688F"/>
    <w:rsid w:val="0020039D"/>
    <w:rsid w:val="00200803"/>
    <w:rsid w:val="00203F44"/>
    <w:rsid w:val="0020495E"/>
    <w:rsid w:val="00206F76"/>
    <w:rsid w:val="0020768A"/>
    <w:rsid w:val="00213810"/>
    <w:rsid w:val="00213EB2"/>
    <w:rsid w:val="00216A08"/>
    <w:rsid w:val="00217C4D"/>
    <w:rsid w:val="0022080E"/>
    <w:rsid w:val="0022228F"/>
    <w:rsid w:val="0022373C"/>
    <w:rsid w:val="002242EB"/>
    <w:rsid w:val="00225875"/>
    <w:rsid w:val="0023061E"/>
    <w:rsid w:val="00231906"/>
    <w:rsid w:val="0023220C"/>
    <w:rsid w:val="00232455"/>
    <w:rsid w:val="002328F0"/>
    <w:rsid w:val="00232C0C"/>
    <w:rsid w:val="00234296"/>
    <w:rsid w:val="0023477C"/>
    <w:rsid w:val="00240B34"/>
    <w:rsid w:val="00241455"/>
    <w:rsid w:val="002420BC"/>
    <w:rsid w:val="00242445"/>
    <w:rsid w:val="00243C93"/>
    <w:rsid w:val="002455FE"/>
    <w:rsid w:val="002460E7"/>
    <w:rsid w:val="002464A7"/>
    <w:rsid w:val="00253746"/>
    <w:rsid w:val="00261A79"/>
    <w:rsid w:val="00262826"/>
    <w:rsid w:val="002665F0"/>
    <w:rsid w:val="00267469"/>
    <w:rsid w:val="00267E4B"/>
    <w:rsid w:val="0027011B"/>
    <w:rsid w:val="00272DEC"/>
    <w:rsid w:val="00273863"/>
    <w:rsid w:val="00274619"/>
    <w:rsid w:val="00275F26"/>
    <w:rsid w:val="002779CB"/>
    <w:rsid w:val="00280FC6"/>
    <w:rsid w:val="00285F40"/>
    <w:rsid w:val="00286B54"/>
    <w:rsid w:val="002879F0"/>
    <w:rsid w:val="00290DEF"/>
    <w:rsid w:val="0029126C"/>
    <w:rsid w:val="00293B44"/>
    <w:rsid w:val="00294729"/>
    <w:rsid w:val="00295BE9"/>
    <w:rsid w:val="0029633B"/>
    <w:rsid w:val="0029647D"/>
    <w:rsid w:val="00297959"/>
    <w:rsid w:val="002A1903"/>
    <w:rsid w:val="002A26DE"/>
    <w:rsid w:val="002A2EFE"/>
    <w:rsid w:val="002A3317"/>
    <w:rsid w:val="002A4E4D"/>
    <w:rsid w:val="002A5F85"/>
    <w:rsid w:val="002A72FD"/>
    <w:rsid w:val="002B28DC"/>
    <w:rsid w:val="002B2FE9"/>
    <w:rsid w:val="002B38B6"/>
    <w:rsid w:val="002B6000"/>
    <w:rsid w:val="002B736C"/>
    <w:rsid w:val="002B75EE"/>
    <w:rsid w:val="002C0C36"/>
    <w:rsid w:val="002C1C2E"/>
    <w:rsid w:val="002C217A"/>
    <w:rsid w:val="002C4536"/>
    <w:rsid w:val="002C51C8"/>
    <w:rsid w:val="002C5FE1"/>
    <w:rsid w:val="002C71F3"/>
    <w:rsid w:val="002C723D"/>
    <w:rsid w:val="002D20FD"/>
    <w:rsid w:val="002D2927"/>
    <w:rsid w:val="002D3AFE"/>
    <w:rsid w:val="002D49C4"/>
    <w:rsid w:val="002D7454"/>
    <w:rsid w:val="002E36BC"/>
    <w:rsid w:val="002E4BAB"/>
    <w:rsid w:val="002F29F2"/>
    <w:rsid w:val="002F3136"/>
    <w:rsid w:val="002F4A97"/>
    <w:rsid w:val="002F4F59"/>
    <w:rsid w:val="002F5E89"/>
    <w:rsid w:val="002F7DBA"/>
    <w:rsid w:val="00303E83"/>
    <w:rsid w:val="0030402E"/>
    <w:rsid w:val="0030568A"/>
    <w:rsid w:val="0030580C"/>
    <w:rsid w:val="003111EA"/>
    <w:rsid w:val="003149F9"/>
    <w:rsid w:val="0031583A"/>
    <w:rsid w:val="00316B5C"/>
    <w:rsid w:val="00322BE6"/>
    <w:rsid w:val="003261F5"/>
    <w:rsid w:val="00326750"/>
    <w:rsid w:val="00330A80"/>
    <w:rsid w:val="0033124D"/>
    <w:rsid w:val="00331508"/>
    <w:rsid w:val="003319F5"/>
    <w:rsid w:val="00332954"/>
    <w:rsid w:val="00332F1C"/>
    <w:rsid w:val="003338C7"/>
    <w:rsid w:val="00336110"/>
    <w:rsid w:val="00336522"/>
    <w:rsid w:val="003372BD"/>
    <w:rsid w:val="0034132F"/>
    <w:rsid w:val="00341E73"/>
    <w:rsid w:val="00342CC6"/>
    <w:rsid w:val="00343851"/>
    <w:rsid w:val="00344993"/>
    <w:rsid w:val="00345099"/>
    <w:rsid w:val="003468F4"/>
    <w:rsid w:val="00352FCF"/>
    <w:rsid w:val="0035397C"/>
    <w:rsid w:val="00354994"/>
    <w:rsid w:val="00356532"/>
    <w:rsid w:val="00357105"/>
    <w:rsid w:val="0035753E"/>
    <w:rsid w:val="00362456"/>
    <w:rsid w:val="00364629"/>
    <w:rsid w:val="00364817"/>
    <w:rsid w:val="003674A3"/>
    <w:rsid w:val="003702D9"/>
    <w:rsid w:val="00370E82"/>
    <w:rsid w:val="00372493"/>
    <w:rsid w:val="00372610"/>
    <w:rsid w:val="003733EC"/>
    <w:rsid w:val="003756E1"/>
    <w:rsid w:val="00380255"/>
    <w:rsid w:val="00380284"/>
    <w:rsid w:val="00380C29"/>
    <w:rsid w:val="00380C35"/>
    <w:rsid w:val="003848CC"/>
    <w:rsid w:val="003870DB"/>
    <w:rsid w:val="00387587"/>
    <w:rsid w:val="003929D3"/>
    <w:rsid w:val="0039442E"/>
    <w:rsid w:val="00394798"/>
    <w:rsid w:val="0039504E"/>
    <w:rsid w:val="003950CD"/>
    <w:rsid w:val="00395553"/>
    <w:rsid w:val="0039784D"/>
    <w:rsid w:val="003A157F"/>
    <w:rsid w:val="003A1D4B"/>
    <w:rsid w:val="003A539A"/>
    <w:rsid w:val="003A5C17"/>
    <w:rsid w:val="003A6A9B"/>
    <w:rsid w:val="003A6C3F"/>
    <w:rsid w:val="003A73FF"/>
    <w:rsid w:val="003B0FE4"/>
    <w:rsid w:val="003B3D8E"/>
    <w:rsid w:val="003B42E9"/>
    <w:rsid w:val="003B4585"/>
    <w:rsid w:val="003B6676"/>
    <w:rsid w:val="003C025E"/>
    <w:rsid w:val="003C2F88"/>
    <w:rsid w:val="003C51F0"/>
    <w:rsid w:val="003C6E43"/>
    <w:rsid w:val="003D1910"/>
    <w:rsid w:val="003D6AE2"/>
    <w:rsid w:val="003E0827"/>
    <w:rsid w:val="003E0E1C"/>
    <w:rsid w:val="003E0EB1"/>
    <w:rsid w:val="003E0ECA"/>
    <w:rsid w:val="003E14F0"/>
    <w:rsid w:val="003E27E7"/>
    <w:rsid w:val="003E3A92"/>
    <w:rsid w:val="003E3FE1"/>
    <w:rsid w:val="003E53B0"/>
    <w:rsid w:val="003E57D3"/>
    <w:rsid w:val="003F16B6"/>
    <w:rsid w:val="003F1854"/>
    <w:rsid w:val="003F2402"/>
    <w:rsid w:val="003F2CB6"/>
    <w:rsid w:val="003F39EE"/>
    <w:rsid w:val="003F3AB6"/>
    <w:rsid w:val="003F3EBC"/>
    <w:rsid w:val="003F4235"/>
    <w:rsid w:val="004000D8"/>
    <w:rsid w:val="004030B4"/>
    <w:rsid w:val="0040441C"/>
    <w:rsid w:val="00405D03"/>
    <w:rsid w:val="004075FE"/>
    <w:rsid w:val="004078D1"/>
    <w:rsid w:val="00410996"/>
    <w:rsid w:val="00412D08"/>
    <w:rsid w:val="0041529E"/>
    <w:rsid w:val="00415BD1"/>
    <w:rsid w:val="004163BF"/>
    <w:rsid w:val="004163FF"/>
    <w:rsid w:val="00416794"/>
    <w:rsid w:val="0041710B"/>
    <w:rsid w:val="00417214"/>
    <w:rsid w:val="00417803"/>
    <w:rsid w:val="0042120D"/>
    <w:rsid w:val="00421A7D"/>
    <w:rsid w:val="00424D85"/>
    <w:rsid w:val="00425B92"/>
    <w:rsid w:val="00430C21"/>
    <w:rsid w:val="00431960"/>
    <w:rsid w:val="0043289B"/>
    <w:rsid w:val="0043321C"/>
    <w:rsid w:val="004345B4"/>
    <w:rsid w:val="00436685"/>
    <w:rsid w:val="00436BBE"/>
    <w:rsid w:val="00437053"/>
    <w:rsid w:val="00440910"/>
    <w:rsid w:val="0044163B"/>
    <w:rsid w:val="00442DD4"/>
    <w:rsid w:val="004436DA"/>
    <w:rsid w:val="0044569C"/>
    <w:rsid w:val="004468F2"/>
    <w:rsid w:val="00447081"/>
    <w:rsid w:val="00450288"/>
    <w:rsid w:val="00451222"/>
    <w:rsid w:val="00453034"/>
    <w:rsid w:val="004534E7"/>
    <w:rsid w:val="00454624"/>
    <w:rsid w:val="00455B46"/>
    <w:rsid w:val="00455CFF"/>
    <w:rsid w:val="00457565"/>
    <w:rsid w:val="00462EF6"/>
    <w:rsid w:val="0046634F"/>
    <w:rsid w:val="00466A22"/>
    <w:rsid w:val="0046700F"/>
    <w:rsid w:val="00471439"/>
    <w:rsid w:val="004722EE"/>
    <w:rsid w:val="0047361E"/>
    <w:rsid w:val="00475569"/>
    <w:rsid w:val="00476439"/>
    <w:rsid w:val="004766DD"/>
    <w:rsid w:val="00480447"/>
    <w:rsid w:val="00481017"/>
    <w:rsid w:val="00482BCD"/>
    <w:rsid w:val="00483F24"/>
    <w:rsid w:val="00490FD9"/>
    <w:rsid w:val="00491233"/>
    <w:rsid w:val="00491909"/>
    <w:rsid w:val="004923F0"/>
    <w:rsid w:val="004930F8"/>
    <w:rsid w:val="00495BB6"/>
    <w:rsid w:val="0049602F"/>
    <w:rsid w:val="004A2DC1"/>
    <w:rsid w:val="004A31F4"/>
    <w:rsid w:val="004A3C61"/>
    <w:rsid w:val="004A43F4"/>
    <w:rsid w:val="004A6A0F"/>
    <w:rsid w:val="004B52A2"/>
    <w:rsid w:val="004B660E"/>
    <w:rsid w:val="004C0A46"/>
    <w:rsid w:val="004C24E0"/>
    <w:rsid w:val="004C29C3"/>
    <w:rsid w:val="004C5720"/>
    <w:rsid w:val="004D185A"/>
    <w:rsid w:val="004D5AE0"/>
    <w:rsid w:val="004D6866"/>
    <w:rsid w:val="004E1B73"/>
    <w:rsid w:val="004E2E16"/>
    <w:rsid w:val="004E3F35"/>
    <w:rsid w:val="004E5F06"/>
    <w:rsid w:val="004F0887"/>
    <w:rsid w:val="004F09F1"/>
    <w:rsid w:val="004F3B9D"/>
    <w:rsid w:val="004F4539"/>
    <w:rsid w:val="004F4B95"/>
    <w:rsid w:val="004F5025"/>
    <w:rsid w:val="004F5682"/>
    <w:rsid w:val="005032E9"/>
    <w:rsid w:val="00504CC7"/>
    <w:rsid w:val="005052EB"/>
    <w:rsid w:val="005073DF"/>
    <w:rsid w:val="00510DCF"/>
    <w:rsid w:val="00510FDF"/>
    <w:rsid w:val="0051222E"/>
    <w:rsid w:val="0051761E"/>
    <w:rsid w:val="00517ECC"/>
    <w:rsid w:val="00520B94"/>
    <w:rsid w:val="00521B4F"/>
    <w:rsid w:val="00522B58"/>
    <w:rsid w:val="00523E82"/>
    <w:rsid w:val="00526B72"/>
    <w:rsid w:val="00530E53"/>
    <w:rsid w:val="00531B44"/>
    <w:rsid w:val="005320CA"/>
    <w:rsid w:val="0053288A"/>
    <w:rsid w:val="00534828"/>
    <w:rsid w:val="00544F54"/>
    <w:rsid w:val="00546FB5"/>
    <w:rsid w:val="00547AAE"/>
    <w:rsid w:val="005534BD"/>
    <w:rsid w:val="00554746"/>
    <w:rsid w:val="00556924"/>
    <w:rsid w:val="005605FB"/>
    <w:rsid w:val="00562F8D"/>
    <w:rsid w:val="00564D2B"/>
    <w:rsid w:val="00566ED0"/>
    <w:rsid w:val="00570E96"/>
    <w:rsid w:val="00571829"/>
    <w:rsid w:val="0057333D"/>
    <w:rsid w:val="005737DE"/>
    <w:rsid w:val="005745E4"/>
    <w:rsid w:val="005765AB"/>
    <w:rsid w:val="00580A74"/>
    <w:rsid w:val="00580E77"/>
    <w:rsid w:val="005811E5"/>
    <w:rsid w:val="0059097E"/>
    <w:rsid w:val="00590C62"/>
    <w:rsid w:val="005910E8"/>
    <w:rsid w:val="00594479"/>
    <w:rsid w:val="005966CC"/>
    <w:rsid w:val="005A11A1"/>
    <w:rsid w:val="005A1CC5"/>
    <w:rsid w:val="005A41F1"/>
    <w:rsid w:val="005A46B9"/>
    <w:rsid w:val="005A67C2"/>
    <w:rsid w:val="005B32CD"/>
    <w:rsid w:val="005B47B7"/>
    <w:rsid w:val="005B48FF"/>
    <w:rsid w:val="005B7235"/>
    <w:rsid w:val="005C0FB6"/>
    <w:rsid w:val="005C39C6"/>
    <w:rsid w:val="005C4B57"/>
    <w:rsid w:val="005C5BF4"/>
    <w:rsid w:val="005C5CB8"/>
    <w:rsid w:val="005C6430"/>
    <w:rsid w:val="005C6878"/>
    <w:rsid w:val="005C7BB8"/>
    <w:rsid w:val="005D27FF"/>
    <w:rsid w:val="005D4C7E"/>
    <w:rsid w:val="005D5210"/>
    <w:rsid w:val="005D6486"/>
    <w:rsid w:val="005E24D0"/>
    <w:rsid w:val="005E2708"/>
    <w:rsid w:val="005E2AEA"/>
    <w:rsid w:val="005E36D7"/>
    <w:rsid w:val="005E3F51"/>
    <w:rsid w:val="005E4CCF"/>
    <w:rsid w:val="005E4CF6"/>
    <w:rsid w:val="005E629C"/>
    <w:rsid w:val="005E72C1"/>
    <w:rsid w:val="005F1898"/>
    <w:rsid w:val="005F2E90"/>
    <w:rsid w:val="005F3875"/>
    <w:rsid w:val="005F3B6E"/>
    <w:rsid w:val="005F53BD"/>
    <w:rsid w:val="005F547A"/>
    <w:rsid w:val="005F6904"/>
    <w:rsid w:val="005F7566"/>
    <w:rsid w:val="006023AE"/>
    <w:rsid w:val="00603270"/>
    <w:rsid w:val="00603A6A"/>
    <w:rsid w:val="00606B36"/>
    <w:rsid w:val="00611FBF"/>
    <w:rsid w:val="00612886"/>
    <w:rsid w:val="0061288E"/>
    <w:rsid w:val="00621D22"/>
    <w:rsid w:val="006220C4"/>
    <w:rsid w:val="0062386E"/>
    <w:rsid w:val="00623A52"/>
    <w:rsid w:val="006258DC"/>
    <w:rsid w:val="00636AB6"/>
    <w:rsid w:val="00636D68"/>
    <w:rsid w:val="006413CB"/>
    <w:rsid w:val="00642EA2"/>
    <w:rsid w:val="006440EE"/>
    <w:rsid w:val="006450ED"/>
    <w:rsid w:val="00646D17"/>
    <w:rsid w:val="0065020B"/>
    <w:rsid w:val="00652D79"/>
    <w:rsid w:val="00654E9F"/>
    <w:rsid w:val="0066479B"/>
    <w:rsid w:val="0066496F"/>
    <w:rsid w:val="006676F4"/>
    <w:rsid w:val="00672A46"/>
    <w:rsid w:val="00673BFB"/>
    <w:rsid w:val="0067702D"/>
    <w:rsid w:val="00683441"/>
    <w:rsid w:val="00683A39"/>
    <w:rsid w:val="0068408A"/>
    <w:rsid w:val="006844CF"/>
    <w:rsid w:val="00684EF9"/>
    <w:rsid w:val="00692012"/>
    <w:rsid w:val="0069255D"/>
    <w:rsid w:val="00693791"/>
    <w:rsid w:val="006937C1"/>
    <w:rsid w:val="0069396B"/>
    <w:rsid w:val="00694EA2"/>
    <w:rsid w:val="006958F1"/>
    <w:rsid w:val="00696484"/>
    <w:rsid w:val="0069690B"/>
    <w:rsid w:val="00696947"/>
    <w:rsid w:val="006A01E3"/>
    <w:rsid w:val="006A2EB9"/>
    <w:rsid w:val="006A43D1"/>
    <w:rsid w:val="006A47CE"/>
    <w:rsid w:val="006A4B64"/>
    <w:rsid w:val="006A65B8"/>
    <w:rsid w:val="006B2BE9"/>
    <w:rsid w:val="006B452C"/>
    <w:rsid w:val="006C2989"/>
    <w:rsid w:val="006C36C8"/>
    <w:rsid w:val="006C6C7F"/>
    <w:rsid w:val="006D5C6C"/>
    <w:rsid w:val="006D5DAF"/>
    <w:rsid w:val="006D778E"/>
    <w:rsid w:val="006D77A6"/>
    <w:rsid w:val="006E0F89"/>
    <w:rsid w:val="006E1064"/>
    <w:rsid w:val="006E1493"/>
    <w:rsid w:val="006E49CD"/>
    <w:rsid w:val="006E4DD2"/>
    <w:rsid w:val="006E4E03"/>
    <w:rsid w:val="006E6610"/>
    <w:rsid w:val="006E6F23"/>
    <w:rsid w:val="006F48FA"/>
    <w:rsid w:val="006F4B71"/>
    <w:rsid w:val="006F5779"/>
    <w:rsid w:val="006F6D47"/>
    <w:rsid w:val="00700B37"/>
    <w:rsid w:val="00701428"/>
    <w:rsid w:val="00702BCB"/>
    <w:rsid w:val="00704AB3"/>
    <w:rsid w:val="0070520D"/>
    <w:rsid w:val="00710827"/>
    <w:rsid w:val="0071181C"/>
    <w:rsid w:val="007160DA"/>
    <w:rsid w:val="00720DBC"/>
    <w:rsid w:val="00721515"/>
    <w:rsid w:val="0072220D"/>
    <w:rsid w:val="00722253"/>
    <w:rsid w:val="007226CF"/>
    <w:rsid w:val="00723400"/>
    <w:rsid w:val="0072341D"/>
    <w:rsid w:val="00725CC2"/>
    <w:rsid w:val="00726B5E"/>
    <w:rsid w:val="007304EE"/>
    <w:rsid w:val="00731E9D"/>
    <w:rsid w:val="00735650"/>
    <w:rsid w:val="0073582B"/>
    <w:rsid w:val="00735F0A"/>
    <w:rsid w:val="00735FF9"/>
    <w:rsid w:val="00736953"/>
    <w:rsid w:val="007406D0"/>
    <w:rsid w:val="00743819"/>
    <w:rsid w:val="007450EF"/>
    <w:rsid w:val="00745DAA"/>
    <w:rsid w:val="0074652A"/>
    <w:rsid w:val="0075153B"/>
    <w:rsid w:val="007527B7"/>
    <w:rsid w:val="007544A5"/>
    <w:rsid w:val="00754792"/>
    <w:rsid w:val="007553D3"/>
    <w:rsid w:val="00757AD1"/>
    <w:rsid w:val="00757D8D"/>
    <w:rsid w:val="00763749"/>
    <w:rsid w:val="00764109"/>
    <w:rsid w:val="0076522D"/>
    <w:rsid w:val="00766FB7"/>
    <w:rsid w:val="00770437"/>
    <w:rsid w:val="00770873"/>
    <w:rsid w:val="0077640A"/>
    <w:rsid w:val="00776A91"/>
    <w:rsid w:val="00777F72"/>
    <w:rsid w:val="0078069A"/>
    <w:rsid w:val="00781124"/>
    <w:rsid w:val="00784224"/>
    <w:rsid w:val="007858AD"/>
    <w:rsid w:val="00786F13"/>
    <w:rsid w:val="00787BD2"/>
    <w:rsid w:val="00792AD9"/>
    <w:rsid w:val="00796F51"/>
    <w:rsid w:val="007A3001"/>
    <w:rsid w:val="007A62A3"/>
    <w:rsid w:val="007A6F65"/>
    <w:rsid w:val="007B0336"/>
    <w:rsid w:val="007B3680"/>
    <w:rsid w:val="007B5C21"/>
    <w:rsid w:val="007B6ADE"/>
    <w:rsid w:val="007C2312"/>
    <w:rsid w:val="007C2856"/>
    <w:rsid w:val="007C30B3"/>
    <w:rsid w:val="007C65AC"/>
    <w:rsid w:val="007C6A7D"/>
    <w:rsid w:val="007D0ACE"/>
    <w:rsid w:val="007D0CC9"/>
    <w:rsid w:val="007D15B0"/>
    <w:rsid w:val="007D1ECC"/>
    <w:rsid w:val="007E4A28"/>
    <w:rsid w:val="007E4D3D"/>
    <w:rsid w:val="007E50C8"/>
    <w:rsid w:val="007E5D50"/>
    <w:rsid w:val="007E760E"/>
    <w:rsid w:val="007E7878"/>
    <w:rsid w:val="007F1B9D"/>
    <w:rsid w:val="007F3EC4"/>
    <w:rsid w:val="007F741F"/>
    <w:rsid w:val="007F77EF"/>
    <w:rsid w:val="007F7A31"/>
    <w:rsid w:val="00801612"/>
    <w:rsid w:val="00801992"/>
    <w:rsid w:val="00801EE6"/>
    <w:rsid w:val="00804631"/>
    <w:rsid w:val="00804B25"/>
    <w:rsid w:val="00804F3D"/>
    <w:rsid w:val="00805589"/>
    <w:rsid w:val="00806BA6"/>
    <w:rsid w:val="00811158"/>
    <w:rsid w:val="00813217"/>
    <w:rsid w:val="00814C9F"/>
    <w:rsid w:val="008170E3"/>
    <w:rsid w:val="0081792A"/>
    <w:rsid w:val="00817CF4"/>
    <w:rsid w:val="008208FF"/>
    <w:rsid w:val="00822CEC"/>
    <w:rsid w:val="00823559"/>
    <w:rsid w:val="0082456C"/>
    <w:rsid w:val="00825A93"/>
    <w:rsid w:val="00827148"/>
    <w:rsid w:val="0082739D"/>
    <w:rsid w:val="00827A7C"/>
    <w:rsid w:val="00830A55"/>
    <w:rsid w:val="00833B54"/>
    <w:rsid w:val="00833C41"/>
    <w:rsid w:val="00833CDB"/>
    <w:rsid w:val="00834BA0"/>
    <w:rsid w:val="00835BF8"/>
    <w:rsid w:val="0083662B"/>
    <w:rsid w:val="0084063A"/>
    <w:rsid w:val="0084114B"/>
    <w:rsid w:val="00841E42"/>
    <w:rsid w:val="008436DA"/>
    <w:rsid w:val="00847619"/>
    <w:rsid w:val="00850EA4"/>
    <w:rsid w:val="008522B3"/>
    <w:rsid w:val="008543B6"/>
    <w:rsid w:val="00854F98"/>
    <w:rsid w:val="00855174"/>
    <w:rsid w:val="00855DB5"/>
    <w:rsid w:val="008622F7"/>
    <w:rsid w:val="008670F7"/>
    <w:rsid w:val="00874757"/>
    <w:rsid w:val="00880940"/>
    <w:rsid w:val="00880FC8"/>
    <w:rsid w:val="0088316A"/>
    <w:rsid w:val="00886DC1"/>
    <w:rsid w:val="00892020"/>
    <w:rsid w:val="008940BC"/>
    <w:rsid w:val="008A1DEE"/>
    <w:rsid w:val="008A288F"/>
    <w:rsid w:val="008A4746"/>
    <w:rsid w:val="008A5B4F"/>
    <w:rsid w:val="008A626C"/>
    <w:rsid w:val="008A638B"/>
    <w:rsid w:val="008B06EF"/>
    <w:rsid w:val="008B3630"/>
    <w:rsid w:val="008B50C5"/>
    <w:rsid w:val="008B6A30"/>
    <w:rsid w:val="008B7E46"/>
    <w:rsid w:val="008B7FA2"/>
    <w:rsid w:val="008C1ACB"/>
    <w:rsid w:val="008C20AC"/>
    <w:rsid w:val="008C43FE"/>
    <w:rsid w:val="008C48D7"/>
    <w:rsid w:val="008C67A7"/>
    <w:rsid w:val="008C6D94"/>
    <w:rsid w:val="008C7B53"/>
    <w:rsid w:val="008D276D"/>
    <w:rsid w:val="008D515D"/>
    <w:rsid w:val="008D7F7A"/>
    <w:rsid w:val="008E2730"/>
    <w:rsid w:val="008E292F"/>
    <w:rsid w:val="008E38CF"/>
    <w:rsid w:val="008E56A1"/>
    <w:rsid w:val="008E57E4"/>
    <w:rsid w:val="008E6381"/>
    <w:rsid w:val="008E6A00"/>
    <w:rsid w:val="008E71BA"/>
    <w:rsid w:val="008F1AB8"/>
    <w:rsid w:val="008F31C4"/>
    <w:rsid w:val="008F5474"/>
    <w:rsid w:val="008F5C43"/>
    <w:rsid w:val="008F5DE0"/>
    <w:rsid w:val="00901068"/>
    <w:rsid w:val="009024D4"/>
    <w:rsid w:val="00907A76"/>
    <w:rsid w:val="00910CCF"/>
    <w:rsid w:val="00914C3E"/>
    <w:rsid w:val="009211D3"/>
    <w:rsid w:val="00922586"/>
    <w:rsid w:val="0092286E"/>
    <w:rsid w:val="0092298F"/>
    <w:rsid w:val="00925AD9"/>
    <w:rsid w:val="0092669F"/>
    <w:rsid w:val="00927B55"/>
    <w:rsid w:val="009324A9"/>
    <w:rsid w:val="009326B2"/>
    <w:rsid w:val="00934F72"/>
    <w:rsid w:val="00935F69"/>
    <w:rsid w:val="00937747"/>
    <w:rsid w:val="00940E94"/>
    <w:rsid w:val="00941304"/>
    <w:rsid w:val="009414C5"/>
    <w:rsid w:val="00941C61"/>
    <w:rsid w:val="00941CED"/>
    <w:rsid w:val="0094256F"/>
    <w:rsid w:val="009428D7"/>
    <w:rsid w:val="0094293D"/>
    <w:rsid w:val="00942B80"/>
    <w:rsid w:val="00942C03"/>
    <w:rsid w:val="0094381C"/>
    <w:rsid w:val="009452ED"/>
    <w:rsid w:val="009456FA"/>
    <w:rsid w:val="00946AFD"/>
    <w:rsid w:val="00947406"/>
    <w:rsid w:val="00961F94"/>
    <w:rsid w:val="0096208B"/>
    <w:rsid w:val="009666F7"/>
    <w:rsid w:val="009674F5"/>
    <w:rsid w:val="0097009E"/>
    <w:rsid w:val="00971A79"/>
    <w:rsid w:val="009721AF"/>
    <w:rsid w:val="00976B39"/>
    <w:rsid w:val="00980083"/>
    <w:rsid w:val="00983674"/>
    <w:rsid w:val="0098409C"/>
    <w:rsid w:val="00990C6A"/>
    <w:rsid w:val="00991348"/>
    <w:rsid w:val="0099176E"/>
    <w:rsid w:val="00991DA2"/>
    <w:rsid w:val="009923C2"/>
    <w:rsid w:val="00992877"/>
    <w:rsid w:val="0099487E"/>
    <w:rsid w:val="009967DA"/>
    <w:rsid w:val="009A0262"/>
    <w:rsid w:val="009A2B0B"/>
    <w:rsid w:val="009A430B"/>
    <w:rsid w:val="009A4AB4"/>
    <w:rsid w:val="009A54CE"/>
    <w:rsid w:val="009A5AEF"/>
    <w:rsid w:val="009A69E1"/>
    <w:rsid w:val="009A712C"/>
    <w:rsid w:val="009B0570"/>
    <w:rsid w:val="009B061B"/>
    <w:rsid w:val="009B6B5E"/>
    <w:rsid w:val="009C53A1"/>
    <w:rsid w:val="009C616E"/>
    <w:rsid w:val="009C7580"/>
    <w:rsid w:val="009C7A04"/>
    <w:rsid w:val="009C7AC6"/>
    <w:rsid w:val="009D11A5"/>
    <w:rsid w:val="009D2ECD"/>
    <w:rsid w:val="009D311B"/>
    <w:rsid w:val="009D4D2B"/>
    <w:rsid w:val="009D554E"/>
    <w:rsid w:val="009E3DBC"/>
    <w:rsid w:val="009E48C7"/>
    <w:rsid w:val="009E7A40"/>
    <w:rsid w:val="009F1F8F"/>
    <w:rsid w:val="009F2008"/>
    <w:rsid w:val="009F294B"/>
    <w:rsid w:val="009F3038"/>
    <w:rsid w:val="00A02D30"/>
    <w:rsid w:val="00A068A7"/>
    <w:rsid w:val="00A07983"/>
    <w:rsid w:val="00A10ADD"/>
    <w:rsid w:val="00A11B39"/>
    <w:rsid w:val="00A12C44"/>
    <w:rsid w:val="00A14F89"/>
    <w:rsid w:val="00A15E12"/>
    <w:rsid w:val="00A1664A"/>
    <w:rsid w:val="00A17F6F"/>
    <w:rsid w:val="00A200AC"/>
    <w:rsid w:val="00A22BDC"/>
    <w:rsid w:val="00A22D00"/>
    <w:rsid w:val="00A23339"/>
    <w:rsid w:val="00A23856"/>
    <w:rsid w:val="00A2434D"/>
    <w:rsid w:val="00A26F3D"/>
    <w:rsid w:val="00A3219C"/>
    <w:rsid w:val="00A3271F"/>
    <w:rsid w:val="00A34406"/>
    <w:rsid w:val="00A43612"/>
    <w:rsid w:val="00A43E79"/>
    <w:rsid w:val="00A45A29"/>
    <w:rsid w:val="00A46045"/>
    <w:rsid w:val="00A47352"/>
    <w:rsid w:val="00A47D66"/>
    <w:rsid w:val="00A5078E"/>
    <w:rsid w:val="00A5121E"/>
    <w:rsid w:val="00A5284A"/>
    <w:rsid w:val="00A52B93"/>
    <w:rsid w:val="00A52EB0"/>
    <w:rsid w:val="00A547E6"/>
    <w:rsid w:val="00A6236C"/>
    <w:rsid w:val="00A6483D"/>
    <w:rsid w:val="00A64ED3"/>
    <w:rsid w:val="00A64FB3"/>
    <w:rsid w:val="00A6595A"/>
    <w:rsid w:val="00A65FE5"/>
    <w:rsid w:val="00A67A59"/>
    <w:rsid w:val="00A703E3"/>
    <w:rsid w:val="00A733A9"/>
    <w:rsid w:val="00A7366B"/>
    <w:rsid w:val="00A74732"/>
    <w:rsid w:val="00A76B88"/>
    <w:rsid w:val="00A76D1E"/>
    <w:rsid w:val="00A7780E"/>
    <w:rsid w:val="00A81963"/>
    <w:rsid w:val="00A84DD5"/>
    <w:rsid w:val="00A85FDE"/>
    <w:rsid w:val="00A86E03"/>
    <w:rsid w:val="00A90597"/>
    <w:rsid w:val="00A90AD9"/>
    <w:rsid w:val="00A90C4A"/>
    <w:rsid w:val="00A936D0"/>
    <w:rsid w:val="00A940A7"/>
    <w:rsid w:val="00AA0CE4"/>
    <w:rsid w:val="00AA2321"/>
    <w:rsid w:val="00AA4992"/>
    <w:rsid w:val="00AB1D22"/>
    <w:rsid w:val="00AB1D7B"/>
    <w:rsid w:val="00AC019E"/>
    <w:rsid w:val="00AC06C9"/>
    <w:rsid w:val="00AC637E"/>
    <w:rsid w:val="00AC68F3"/>
    <w:rsid w:val="00AC767C"/>
    <w:rsid w:val="00AD1565"/>
    <w:rsid w:val="00AD2FA5"/>
    <w:rsid w:val="00AD507B"/>
    <w:rsid w:val="00AD58F2"/>
    <w:rsid w:val="00AD5A07"/>
    <w:rsid w:val="00AD71DB"/>
    <w:rsid w:val="00AE1547"/>
    <w:rsid w:val="00AE19BD"/>
    <w:rsid w:val="00AE2038"/>
    <w:rsid w:val="00AE3F47"/>
    <w:rsid w:val="00AE406E"/>
    <w:rsid w:val="00AE58F4"/>
    <w:rsid w:val="00AE6017"/>
    <w:rsid w:val="00AE74AD"/>
    <w:rsid w:val="00AE7D37"/>
    <w:rsid w:val="00AF0066"/>
    <w:rsid w:val="00AF19F7"/>
    <w:rsid w:val="00AF3529"/>
    <w:rsid w:val="00AF3B3E"/>
    <w:rsid w:val="00AF751F"/>
    <w:rsid w:val="00B00DD8"/>
    <w:rsid w:val="00B04969"/>
    <w:rsid w:val="00B04B8A"/>
    <w:rsid w:val="00B0785C"/>
    <w:rsid w:val="00B10E2E"/>
    <w:rsid w:val="00B1711D"/>
    <w:rsid w:val="00B17F9B"/>
    <w:rsid w:val="00B21838"/>
    <w:rsid w:val="00B21E14"/>
    <w:rsid w:val="00B2208B"/>
    <w:rsid w:val="00B22AC8"/>
    <w:rsid w:val="00B2349F"/>
    <w:rsid w:val="00B23921"/>
    <w:rsid w:val="00B310B0"/>
    <w:rsid w:val="00B31B30"/>
    <w:rsid w:val="00B32FF3"/>
    <w:rsid w:val="00B3589A"/>
    <w:rsid w:val="00B4106B"/>
    <w:rsid w:val="00B42247"/>
    <w:rsid w:val="00B439FE"/>
    <w:rsid w:val="00B43A6B"/>
    <w:rsid w:val="00B4492D"/>
    <w:rsid w:val="00B46CE5"/>
    <w:rsid w:val="00B47C1F"/>
    <w:rsid w:val="00B52664"/>
    <w:rsid w:val="00B54E66"/>
    <w:rsid w:val="00B600D1"/>
    <w:rsid w:val="00B630B2"/>
    <w:rsid w:val="00B64E2A"/>
    <w:rsid w:val="00B67548"/>
    <w:rsid w:val="00B72A99"/>
    <w:rsid w:val="00B73B27"/>
    <w:rsid w:val="00B73F6B"/>
    <w:rsid w:val="00B76D35"/>
    <w:rsid w:val="00B803F5"/>
    <w:rsid w:val="00B80EDE"/>
    <w:rsid w:val="00B85DD5"/>
    <w:rsid w:val="00B865C7"/>
    <w:rsid w:val="00B86751"/>
    <w:rsid w:val="00B916B8"/>
    <w:rsid w:val="00B92290"/>
    <w:rsid w:val="00B930FC"/>
    <w:rsid w:val="00B9363C"/>
    <w:rsid w:val="00B976E0"/>
    <w:rsid w:val="00B97DF2"/>
    <w:rsid w:val="00BA18C5"/>
    <w:rsid w:val="00BA3DF7"/>
    <w:rsid w:val="00BA4E04"/>
    <w:rsid w:val="00BA6340"/>
    <w:rsid w:val="00BB336E"/>
    <w:rsid w:val="00BB4078"/>
    <w:rsid w:val="00BB48ED"/>
    <w:rsid w:val="00BB7805"/>
    <w:rsid w:val="00BB792C"/>
    <w:rsid w:val="00BC1EB2"/>
    <w:rsid w:val="00BC254B"/>
    <w:rsid w:val="00BC39AE"/>
    <w:rsid w:val="00BC3A24"/>
    <w:rsid w:val="00BC5FF4"/>
    <w:rsid w:val="00BC7D8B"/>
    <w:rsid w:val="00BD0989"/>
    <w:rsid w:val="00BD0C0D"/>
    <w:rsid w:val="00BD4126"/>
    <w:rsid w:val="00BD5F78"/>
    <w:rsid w:val="00BE2DE5"/>
    <w:rsid w:val="00BE3CB0"/>
    <w:rsid w:val="00BE42F6"/>
    <w:rsid w:val="00BE45BB"/>
    <w:rsid w:val="00BE7996"/>
    <w:rsid w:val="00BF031B"/>
    <w:rsid w:val="00BF04C7"/>
    <w:rsid w:val="00BF17A0"/>
    <w:rsid w:val="00BF27C3"/>
    <w:rsid w:val="00BF2868"/>
    <w:rsid w:val="00BF2B80"/>
    <w:rsid w:val="00BF7BE4"/>
    <w:rsid w:val="00C0368A"/>
    <w:rsid w:val="00C0388F"/>
    <w:rsid w:val="00C03A14"/>
    <w:rsid w:val="00C03B6F"/>
    <w:rsid w:val="00C03C81"/>
    <w:rsid w:val="00C03DA9"/>
    <w:rsid w:val="00C1015E"/>
    <w:rsid w:val="00C10558"/>
    <w:rsid w:val="00C108E3"/>
    <w:rsid w:val="00C109B4"/>
    <w:rsid w:val="00C1199F"/>
    <w:rsid w:val="00C1544A"/>
    <w:rsid w:val="00C20CEF"/>
    <w:rsid w:val="00C214C8"/>
    <w:rsid w:val="00C2375D"/>
    <w:rsid w:val="00C239FF"/>
    <w:rsid w:val="00C2492C"/>
    <w:rsid w:val="00C30583"/>
    <w:rsid w:val="00C305A3"/>
    <w:rsid w:val="00C3255C"/>
    <w:rsid w:val="00C32725"/>
    <w:rsid w:val="00C32CA3"/>
    <w:rsid w:val="00C3749B"/>
    <w:rsid w:val="00C41CB5"/>
    <w:rsid w:val="00C42A4D"/>
    <w:rsid w:val="00C43885"/>
    <w:rsid w:val="00C44ABC"/>
    <w:rsid w:val="00C45209"/>
    <w:rsid w:val="00C501BA"/>
    <w:rsid w:val="00C534EA"/>
    <w:rsid w:val="00C53A7E"/>
    <w:rsid w:val="00C561CA"/>
    <w:rsid w:val="00C57A83"/>
    <w:rsid w:val="00C614A5"/>
    <w:rsid w:val="00C62B1E"/>
    <w:rsid w:val="00C63687"/>
    <w:rsid w:val="00C6455D"/>
    <w:rsid w:val="00C65F9A"/>
    <w:rsid w:val="00C72AF2"/>
    <w:rsid w:val="00C72FC5"/>
    <w:rsid w:val="00C76A9E"/>
    <w:rsid w:val="00C77E80"/>
    <w:rsid w:val="00C80663"/>
    <w:rsid w:val="00C81F7C"/>
    <w:rsid w:val="00C8299C"/>
    <w:rsid w:val="00C82B19"/>
    <w:rsid w:val="00C82F54"/>
    <w:rsid w:val="00C85BF2"/>
    <w:rsid w:val="00C86386"/>
    <w:rsid w:val="00C86C8D"/>
    <w:rsid w:val="00C91174"/>
    <w:rsid w:val="00C92CD1"/>
    <w:rsid w:val="00C970A9"/>
    <w:rsid w:val="00CA1F2A"/>
    <w:rsid w:val="00CB0541"/>
    <w:rsid w:val="00CB0B9E"/>
    <w:rsid w:val="00CB0E54"/>
    <w:rsid w:val="00CB1145"/>
    <w:rsid w:val="00CB1AD8"/>
    <w:rsid w:val="00CB34BE"/>
    <w:rsid w:val="00CB64F6"/>
    <w:rsid w:val="00CC14AB"/>
    <w:rsid w:val="00CC1788"/>
    <w:rsid w:val="00CC1D9C"/>
    <w:rsid w:val="00CC2D0C"/>
    <w:rsid w:val="00CC2E5F"/>
    <w:rsid w:val="00CC748C"/>
    <w:rsid w:val="00CC7AF7"/>
    <w:rsid w:val="00CD27CE"/>
    <w:rsid w:val="00CD2964"/>
    <w:rsid w:val="00CD4BBD"/>
    <w:rsid w:val="00CE2912"/>
    <w:rsid w:val="00CE3234"/>
    <w:rsid w:val="00CE36B7"/>
    <w:rsid w:val="00CE5908"/>
    <w:rsid w:val="00CE6760"/>
    <w:rsid w:val="00CF182C"/>
    <w:rsid w:val="00CF3642"/>
    <w:rsid w:val="00CF4706"/>
    <w:rsid w:val="00D029A3"/>
    <w:rsid w:val="00D02A52"/>
    <w:rsid w:val="00D04B61"/>
    <w:rsid w:val="00D055A8"/>
    <w:rsid w:val="00D05CFE"/>
    <w:rsid w:val="00D0651B"/>
    <w:rsid w:val="00D07309"/>
    <w:rsid w:val="00D0764D"/>
    <w:rsid w:val="00D11B1B"/>
    <w:rsid w:val="00D13378"/>
    <w:rsid w:val="00D15B75"/>
    <w:rsid w:val="00D15C4E"/>
    <w:rsid w:val="00D204E1"/>
    <w:rsid w:val="00D236D4"/>
    <w:rsid w:val="00D24294"/>
    <w:rsid w:val="00D2436D"/>
    <w:rsid w:val="00D25B78"/>
    <w:rsid w:val="00D262C6"/>
    <w:rsid w:val="00D26D5C"/>
    <w:rsid w:val="00D301C6"/>
    <w:rsid w:val="00D32191"/>
    <w:rsid w:val="00D3544D"/>
    <w:rsid w:val="00D36E1D"/>
    <w:rsid w:val="00D37206"/>
    <w:rsid w:val="00D40E5C"/>
    <w:rsid w:val="00D4148B"/>
    <w:rsid w:val="00D41CF7"/>
    <w:rsid w:val="00D43850"/>
    <w:rsid w:val="00D45C9F"/>
    <w:rsid w:val="00D47E06"/>
    <w:rsid w:val="00D47F26"/>
    <w:rsid w:val="00D5290A"/>
    <w:rsid w:val="00D52CB7"/>
    <w:rsid w:val="00D5350D"/>
    <w:rsid w:val="00D54D20"/>
    <w:rsid w:val="00D54E12"/>
    <w:rsid w:val="00D55145"/>
    <w:rsid w:val="00D553D8"/>
    <w:rsid w:val="00D55538"/>
    <w:rsid w:val="00D55844"/>
    <w:rsid w:val="00D562A8"/>
    <w:rsid w:val="00D56A81"/>
    <w:rsid w:val="00D60ADB"/>
    <w:rsid w:val="00D60BAD"/>
    <w:rsid w:val="00D62488"/>
    <w:rsid w:val="00D6329C"/>
    <w:rsid w:val="00D643B4"/>
    <w:rsid w:val="00D64566"/>
    <w:rsid w:val="00D648EE"/>
    <w:rsid w:val="00D64B67"/>
    <w:rsid w:val="00D67A16"/>
    <w:rsid w:val="00D67F5A"/>
    <w:rsid w:val="00D72919"/>
    <w:rsid w:val="00D72927"/>
    <w:rsid w:val="00D73BFD"/>
    <w:rsid w:val="00D75578"/>
    <w:rsid w:val="00D7592E"/>
    <w:rsid w:val="00D76B13"/>
    <w:rsid w:val="00D76CD4"/>
    <w:rsid w:val="00D802B0"/>
    <w:rsid w:val="00D805A8"/>
    <w:rsid w:val="00D807EF"/>
    <w:rsid w:val="00D82509"/>
    <w:rsid w:val="00D854C6"/>
    <w:rsid w:val="00D856F5"/>
    <w:rsid w:val="00D910CA"/>
    <w:rsid w:val="00D91D96"/>
    <w:rsid w:val="00D92FC5"/>
    <w:rsid w:val="00D932C9"/>
    <w:rsid w:val="00D9572D"/>
    <w:rsid w:val="00DA66C4"/>
    <w:rsid w:val="00DA6884"/>
    <w:rsid w:val="00DA73F9"/>
    <w:rsid w:val="00DB60FE"/>
    <w:rsid w:val="00DC00A4"/>
    <w:rsid w:val="00DC1C74"/>
    <w:rsid w:val="00DC3291"/>
    <w:rsid w:val="00DC486D"/>
    <w:rsid w:val="00DD0697"/>
    <w:rsid w:val="00DD0D22"/>
    <w:rsid w:val="00DD1CE9"/>
    <w:rsid w:val="00DD2480"/>
    <w:rsid w:val="00DD27AB"/>
    <w:rsid w:val="00DD2967"/>
    <w:rsid w:val="00DD2DAA"/>
    <w:rsid w:val="00DE0F27"/>
    <w:rsid w:val="00DE1D10"/>
    <w:rsid w:val="00DE3175"/>
    <w:rsid w:val="00DE78B6"/>
    <w:rsid w:val="00DF0E34"/>
    <w:rsid w:val="00DF2557"/>
    <w:rsid w:val="00DF25EC"/>
    <w:rsid w:val="00DF3039"/>
    <w:rsid w:val="00DF41F5"/>
    <w:rsid w:val="00DF67E9"/>
    <w:rsid w:val="00E00BB3"/>
    <w:rsid w:val="00E012E0"/>
    <w:rsid w:val="00E0204D"/>
    <w:rsid w:val="00E022E4"/>
    <w:rsid w:val="00E03CEC"/>
    <w:rsid w:val="00E058DA"/>
    <w:rsid w:val="00E10C48"/>
    <w:rsid w:val="00E113EA"/>
    <w:rsid w:val="00E12155"/>
    <w:rsid w:val="00E13ACC"/>
    <w:rsid w:val="00E1564C"/>
    <w:rsid w:val="00E16F70"/>
    <w:rsid w:val="00E17892"/>
    <w:rsid w:val="00E23A51"/>
    <w:rsid w:val="00E25AA5"/>
    <w:rsid w:val="00E25AFB"/>
    <w:rsid w:val="00E264A1"/>
    <w:rsid w:val="00E30061"/>
    <w:rsid w:val="00E30063"/>
    <w:rsid w:val="00E33039"/>
    <w:rsid w:val="00E3366D"/>
    <w:rsid w:val="00E34DD3"/>
    <w:rsid w:val="00E3690A"/>
    <w:rsid w:val="00E37F28"/>
    <w:rsid w:val="00E4067C"/>
    <w:rsid w:val="00E41798"/>
    <w:rsid w:val="00E43349"/>
    <w:rsid w:val="00E437DA"/>
    <w:rsid w:val="00E453BE"/>
    <w:rsid w:val="00E453C0"/>
    <w:rsid w:val="00E46034"/>
    <w:rsid w:val="00E469B3"/>
    <w:rsid w:val="00E471C4"/>
    <w:rsid w:val="00E504E7"/>
    <w:rsid w:val="00E511C6"/>
    <w:rsid w:val="00E5426D"/>
    <w:rsid w:val="00E5486B"/>
    <w:rsid w:val="00E5519A"/>
    <w:rsid w:val="00E554E1"/>
    <w:rsid w:val="00E57317"/>
    <w:rsid w:val="00E606E1"/>
    <w:rsid w:val="00E60CCB"/>
    <w:rsid w:val="00E616B6"/>
    <w:rsid w:val="00E62370"/>
    <w:rsid w:val="00E62CF8"/>
    <w:rsid w:val="00E67415"/>
    <w:rsid w:val="00E7178E"/>
    <w:rsid w:val="00E71E46"/>
    <w:rsid w:val="00E72C79"/>
    <w:rsid w:val="00E745EA"/>
    <w:rsid w:val="00E74790"/>
    <w:rsid w:val="00E80C2C"/>
    <w:rsid w:val="00E81491"/>
    <w:rsid w:val="00E82566"/>
    <w:rsid w:val="00E848DB"/>
    <w:rsid w:val="00E871FA"/>
    <w:rsid w:val="00E94092"/>
    <w:rsid w:val="00E95A9C"/>
    <w:rsid w:val="00E964E4"/>
    <w:rsid w:val="00EA27E6"/>
    <w:rsid w:val="00EA4469"/>
    <w:rsid w:val="00EB0B2E"/>
    <w:rsid w:val="00EB0F37"/>
    <w:rsid w:val="00EB1A1C"/>
    <w:rsid w:val="00EB7B43"/>
    <w:rsid w:val="00EC0D5C"/>
    <w:rsid w:val="00EC244B"/>
    <w:rsid w:val="00EC384E"/>
    <w:rsid w:val="00EC7C34"/>
    <w:rsid w:val="00ED02BF"/>
    <w:rsid w:val="00ED140F"/>
    <w:rsid w:val="00ED1D58"/>
    <w:rsid w:val="00ED3DE9"/>
    <w:rsid w:val="00ED67B5"/>
    <w:rsid w:val="00ED6FB2"/>
    <w:rsid w:val="00ED7603"/>
    <w:rsid w:val="00EE07C2"/>
    <w:rsid w:val="00EE0867"/>
    <w:rsid w:val="00EE119F"/>
    <w:rsid w:val="00EE1985"/>
    <w:rsid w:val="00EE3311"/>
    <w:rsid w:val="00EE33FF"/>
    <w:rsid w:val="00EE6FA1"/>
    <w:rsid w:val="00EF01B9"/>
    <w:rsid w:val="00EF0ED3"/>
    <w:rsid w:val="00EF1C7B"/>
    <w:rsid w:val="00EF2190"/>
    <w:rsid w:val="00EF43CE"/>
    <w:rsid w:val="00EF7293"/>
    <w:rsid w:val="00EF7820"/>
    <w:rsid w:val="00F01313"/>
    <w:rsid w:val="00F016D9"/>
    <w:rsid w:val="00F04888"/>
    <w:rsid w:val="00F059D2"/>
    <w:rsid w:val="00F075CD"/>
    <w:rsid w:val="00F07B41"/>
    <w:rsid w:val="00F10718"/>
    <w:rsid w:val="00F11DEA"/>
    <w:rsid w:val="00F20256"/>
    <w:rsid w:val="00F2202C"/>
    <w:rsid w:val="00F22764"/>
    <w:rsid w:val="00F23A29"/>
    <w:rsid w:val="00F261D8"/>
    <w:rsid w:val="00F32BE9"/>
    <w:rsid w:val="00F32CEA"/>
    <w:rsid w:val="00F32E07"/>
    <w:rsid w:val="00F32ED6"/>
    <w:rsid w:val="00F337FD"/>
    <w:rsid w:val="00F34470"/>
    <w:rsid w:val="00F34CB2"/>
    <w:rsid w:val="00F35D6A"/>
    <w:rsid w:val="00F376E9"/>
    <w:rsid w:val="00F401C5"/>
    <w:rsid w:val="00F40355"/>
    <w:rsid w:val="00F41A45"/>
    <w:rsid w:val="00F433BB"/>
    <w:rsid w:val="00F44DCD"/>
    <w:rsid w:val="00F451DA"/>
    <w:rsid w:val="00F478E9"/>
    <w:rsid w:val="00F511B7"/>
    <w:rsid w:val="00F54567"/>
    <w:rsid w:val="00F56ABD"/>
    <w:rsid w:val="00F5763F"/>
    <w:rsid w:val="00F57A01"/>
    <w:rsid w:val="00F6112E"/>
    <w:rsid w:val="00F654B7"/>
    <w:rsid w:val="00F6671B"/>
    <w:rsid w:val="00F66AB6"/>
    <w:rsid w:val="00F67739"/>
    <w:rsid w:val="00F67875"/>
    <w:rsid w:val="00F7166E"/>
    <w:rsid w:val="00F724B8"/>
    <w:rsid w:val="00F75FE2"/>
    <w:rsid w:val="00F812DB"/>
    <w:rsid w:val="00F84DC4"/>
    <w:rsid w:val="00F85582"/>
    <w:rsid w:val="00F9045F"/>
    <w:rsid w:val="00F935CD"/>
    <w:rsid w:val="00F93A91"/>
    <w:rsid w:val="00F93C89"/>
    <w:rsid w:val="00FA1D04"/>
    <w:rsid w:val="00FA3213"/>
    <w:rsid w:val="00FA6E79"/>
    <w:rsid w:val="00FA7012"/>
    <w:rsid w:val="00FA77FD"/>
    <w:rsid w:val="00FB053C"/>
    <w:rsid w:val="00FB3BE8"/>
    <w:rsid w:val="00FB6756"/>
    <w:rsid w:val="00FB7DE2"/>
    <w:rsid w:val="00FC2422"/>
    <w:rsid w:val="00FC61C3"/>
    <w:rsid w:val="00FC635D"/>
    <w:rsid w:val="00FC63BD"/>
    <w:rsid w:val="00FD23DC"/>
    <w:rsid w:val="00FD6082"/>
    <w:rsid w:val="00FD7726"/>
    <w:rsid w:val="00FE15E5"/>
    <w:rsid w:val="00FE2FD0"/>
    <w:rsid w:val="00FE3197"/>
    <w:rsid w:val="00FE3786"/>
    <w:rsid w:val="00FE44C2"/>
    <w:rsid w:val="00FE5049"/>
    <w:rsid w:val="00FF049F"/>
    <w:rsid w:val="00FF3C31"/>
    <w:rsid w:val="00FF4A32"/>
    <w:rsid w:val="0318A235"/>
    <w:rsid w:val="0A102804"/>
    <w:rsid w:val="118F1CC3"/>
    <w:rsid w:val="13AD4385"/>
    <w:rsid w:val="145F5068"/>
    <w:rsid w:val="14D49CA7"/>
    <w:rsid w:val="1D4571A7"/>
    <w:rsid w:val="1F92D3BA"/>
    <w:rsid w:val="22FEE18D"/>
    <w:rsid w:val="2B1E6DCF"/>
    <w:rsid w:val="2D2764AE"/>
    <w:rsid w:val="3353D903"/>
    <w:rsid w:val="4A3F8D2B"/>
    <w:rsid w:val="652F9481"/>
    <w:rsid w:val="6F822D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83491"/>
  <w15:docId w15:val="{EDD5BC6F-7F01-4C99-A6E0-0604A242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paragraph" w:styleId="HTMLPreformatted">
    <w:name w:val="HTML Preformatted"/>
    <w:basedOn w:val="Normal"/>
    <w:link w:val="HTMLPreformatted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rsid w:val="00B916B8"/>
    <w:rPr>
      <w:rFonts w:ascii="Courier New" w:eastAsia="Times New Roman" w:hAnsi="Courier New" w:cs="Courier New"/>
      <w:kern w:val="0"/>
      <w:szCs w:val="20"/>
      <w:lang w:val="en-GB" w:eastAsia="ja-JP"/>
    </w:rPr>
  </w:style>
  <w:style w:type="character" w:styleId="CommentReference">
    <w:name w:val="annotation reference"/>
    <w:basedOn w:val="DefaultParagraphFont"/>
    <w:uiPriority w:val="99"/>
    <w:semiHidden/>
    <w:unhideWhenUsed/>
    <w:rsid w:val="00D13378"/>
    <w:rPr>
      <w:sz w:val="16"/>
      <w:szCs w:val="16"/>
    </w:rPr>
  </w:style>
  <w:style w:type="paragraph" w:styleId="CommentText">
    <w:name w:val="annotation text"/>
    <w:basedOn w:val="Normal"/>
    <w:link w:val="CommentTextChar"/>
    <w:uiPriority w:val="99"/>
    <w:unhideWhenUsed/>
    <w:rsid w:val="00D13378"/>
    <w:pPr>
      <w:spacing w:line="240" w:lineRule="auto"/>
    </w:pPr>
    <w:rPr>
      <w:szCs w:val="20"/>
    </w:rPr>
  </w:style>
  <w:style w:type="character" w:customStyle="1" w:styleId="CommentTextChar">
    <w:name w:val="Comment Text Char"/>
    <w:basedOn w:val="DefaultParagraphFont"/>
    <w:link w:val="CommentText"/>
    <w:uiPriority w:val="99"/>
    <w:rsid w:val="00D13378"/>
    <w:rPr>
      <w:szCs w:val="20"/>
    </w:rPr>
  </w:style>
  <w:style w:type="paragraph" w:styleId="CommentSubject">
    <w:name w:val="annotation subject"/>
    <w:basedOn w:val="CommentText"/>
    <w:next w:val="CommentText"/>
    <w:link w:val="CommentSubjectChar"/>
    <w:uiPriority w:val="99"/>
    <w:semiHidden/>
    <w:unhideWhenUsed/>
    <w:rsid w:val="00D13378"/>
    <w:rPr>
      <w:b/>
      <w:bCs/>
    </w:rPr>
  </w:style>
  <w:style w:type="character" w:customStyle="1" w:styleId="CommentSubjectChar">
    <w:name w:val="Comment Subject Char"/>
    <w:basedOn w:val="CommentTextChar"/>
    <w:link w:val="CommentSubject"/>
    <w:uiPriority w:val="99"/>
    <w:semiHidden/>
    <w:rsid w:val="00D13378"/>
    <w:rPr>
      <w:b/>
      <w:bCs/>
      <w:szCs w:val="20"/>
    </w:rPr>
  </w:style>
  <w:style w:type="paragraph" w:styleId="Revision">
    <w:name w:val="Revision"/>
    <w:hidden/>
    <w:uiPriority w:val="99"/>
    <w:semiHidden/>
    <w:rsid w:val="00A84DD5"/>
    <w:pPr>
      <w:spacing w:after="0" w:line="240" w:lineRule="auto"/>
      <w:jc w:val="left"/>
    </w:pPr>
  </w:style>
  <w:style w:type="character" w:customStyle="1" w:styleId="1">
    <w:name w:val="확인되지 않은 멘션1"/>
    <w:basedOn w:val="DefaultParagraphFont"/>
    <w:uiPriority w:val="99"/>
    <w:semiHidden/>
    <w:unhideWhenUsed/>
    <w:rsid w:val="00466A22"/>
    <w:rPr>
      <w:color w:val="605E5C"/>
      <w:shd w:val="clear" w:color="auto" w:fill="E1DFDD"/>
    </w:rPr>
  </w:style>
  <w:style w:type="paragraph" w:styleId="NormalWeb">
    <w:name w:val="Normal (Web)"/>
    <w:basedOn w:val="Normal"/>
    <w:uiPriority w:val="99"/>
    <w:unhideWhenUsed/>
    <w:rsid w:val="00A22D00"/>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FollowedHyperlink">
    <w:name w:val="FollowedHyperlink"/>
    <w:basedOn w:val="DefaultParagraphFont"/>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Strong">
    <w:name w:val="Strong"/>
    <w:basedOn w:val="DefaultParagraphFont"/>
    <w:uiPriority w:val="22"/>
    <w:qFormat/>
    <w:rsid w:val="000E19B7"/>
    <w:rPr>
      <w:b/>
      <w:bCs/>
    </w:rPr>
  </w:style>
  <w:style w:type="character" w:styleId="UnresolvedMention">
    <w:name w:val="Unresolved Mention"/>
    <w:basedOn w:val="DefaultParagraphFont"/>
    <w:uiPriority w:val="99"/>
    <w:semiHidden/>
    <w:unhideWhenUsed/>
    <w:rsid w:val="004E2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47068376">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29597960">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42079950">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00206349">
      <w:bodyDiv w:val="1"/>
      <w:marLeft w:val="0"/>
      <w:marRight w:val="0"/>
      <w:marTop w:val="0"/>
      <w:marBottom w:val="0"/>
      <w:divBdr>
        <w:top w:val="none" w:sz="0" w:space="0" w:color="auto"/>
        <w:left w:val="none" w:sz="0" w:space="0" w:color="auto"/>
        <w:bottom w:val="none" w:sz="0" w:space="0" w:color="auto"/>
        <w:right w:val="none" w:sz="0" w:space="0" w:color="auto"/>
      </w:divBdr>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46558851">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183940115">
      <w:bodyDiv w:val="1"/>
      <w:marLeft w:val="0"/>
      <w:marRight w:val="0"/>
      <w:marTop w:val="0"/>
      <w:marBottom w:val="0"/>
      <w:divBdr>
        <w:top w:val="none" w:sz="0" w:space="0" w:color="auto"/>
        <w:left w:val="none" w:sz="0" w:space="0" w:color="auto"/>
        <w:bottom w:val="none" w:sz="0" w:space="0" w:color="auto"/>
        <w:right w:val="none" w:sz="0" w:space="0" w:color="auto"/>
      </w:divBdr>
    </w:div>
    <w:div w:id="1293168420">
      <w:bodyDiv w:val="1"/>
      <w:marLeft w:val="0"/>
      <w:marRight w:val="0"/>
      <w:marTop w:val="0"/>
      <w:marBottom w:val="0"/>
      <w:divBdr>
        <w:top w:val="none" w:sz="0" w:space="0" w:color="auto"/>
        <w:left w:val="none" w:sz="0" w:space="0" w:color="auto"/>
        <w:bottom w:val="none" w:sz="0" w:space="0" w:color="auto"/>
        <w:right w:val="none" w:sz="0" w:space="0" w:color="auto"/>
      </w:divBdr>
    </w:div>
    <w:div w:id="1295983432">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28369411">
      <w:bodyDiv w:val="1"/>
      <w:marLeft w:val="0"/>
      <w:marRight w:val="0"/>
      <w:marTop w:val="0"/>
      <w:marBottom w:val="0"/>
      <w:divBdr>
        <w:top w:val="none" w:sz="0" w:space="0" w:color="auto"/>
        <w:left w:val="none" w:sz="0" w:space="0" w:color="auto"/>
        <w:bottom w:val="none" w:sz="0" w:space="0" w:color="auto"/>
        <w:right w:val="none" w:sz="0" w:space="0" w:color="auto"/>
      </w:divBdr>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960454009">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 w:id="21219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hyundai.com/worldwide/en/company/newsroom.release.all.latest__;!!N96JrnIq8IfO5w!igBR1-UORA8W-ynP9DfEJKH1WJyn3r3a-knXTqfhLzvnXdzyagg2UTTJMW1VO6VlMHkPC0FVXA-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rldefense.com/v3/__https:/www.hyundai.com/worldwide/en/__;!!N96JrnIq8IfO5w!igBR1-UORA8W-ynP9DfEJKH1WJyn3r3a-knXTqfhLzvnXdzyagg2UTTJMW1VO6VlMHkPC9FflpNW$" TargetMode="External"/><Relationship Id="rId17" Type="http://schemas.openxmlformats.org/officeDocument/2006/relationships/hyperlink" Target="mailto:hangmo.cho@kia.com" TargetMode="External"/><Relationship Id="rId2" Type="http://schemas.openxmlformats.org/officeDocument/2006/relationships/customXml" Target="../customXml/item2.xml"/><Relationship Id="rId16" Type="http://schemas.openxmlformats.org/officeDocument/2006/relationships/hyperlink" Target="https://m.youtube.com/@PlusA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undai.com/worldwide/en/newsroom/detail/Hyundai%20Motor%20and%20Plus%20Announce%20Collaboration%20to%20Demonstrate%20First%20Level%204%20Autonomous%20Fuel%20Cell%20Electric%20Truck%20in%20the%20U.S.%20-0000000767" TargetMode="External"/><Relationship Id="rId5" Type="http://schemas.openxmlformats.org/officeDocument/2006/relationships/numbering" Target="numbering.xml"/><Relationship Id="rId15" Type="http://schemas.openxmlformats.org/officeDocument/2006/relationships/hyperlink" Target="https://www.linkedin.com/company/plusa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us.a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9" ma:contentTypeDescription="새 문서를 만듭니다." ma:contentTypeScope="" ma:versionID="fd8e6f68d850b2895a22bf858f201950">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bd0a711eb8411c7cce0b7bfcc989636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24203-718F-49AC-B405-F412C230346A}">
  <ds:schemaRefs>
    <ds:schemaRef ds:uri="http://schemas.openxmlformats.org/officeDocument/2006/bibliography"/>
  </ds:schemaRefs>
</ds:datastoreItem>
</file>

<file path=customXml/itemProps2.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3.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4.xml><?xml version="1.0" encoding="utf-8"?>
<ds:datastoreItem xmlns:ds="http://schemas.openxmlformats.org/officeDocument/2006/customXml" ds:itemID="{9F9FA53D-8CB2-4C84-B102-59C2755B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5181</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Carson</dc:creator>
  <cp:lastModifiedBy>Lauren Kwan</cp:lastModifiedBy>
  <cp:revision>2</cp:revision>
  <cp:lastPrinted>2024-05-17T04:02:00Z</cp:lastPrinted>
  <dcterms:created xsi:type="dcterms:W3CDTF">2025-04-25T17:09:00Z</dcterms:created>
  <dcterms:modified xsi:type="dcterms:W3CDTF">2025-04-25T17:09:00Z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ediaServiceImageTags">
    <vt:lpwstr/>
  </property>
  <property fmtid="{D5CDD505-2E9C-101B-9397-08002B2CF9AE}" pid="5" name="ClassificationContentMarkingFooterShapeIds">
    <vt:lpwstr>32e07fb3,61a8a27c,26d728b8</vt:lpwstr>
  </property>
  <property fmtid="{D5CDD505-2E9C-101B-9397-08002B2CF9AE}" pid="6" name="ClassificationContentMarkingFooterFontProps">
    <vt:lpwstr>#000000,10,Calibri</vt:lpwstr>
  </property>
  <property fmtid="{D5CDD505-2E9C-101B-9397-08002B2CF9AE}" pid="7" name="ClassificationContentMarkingFooterText">
    <vt:lpwstr>본 문서는 현대자동차·기아의 정보자산으로 귀사와의 비밀유지계약 및 제반법률에 따라 법적 보호를 받습니다.</vt:lpwstr>
  </property>
  <property fmtid="{D5CDD505-2E9C-101B-9397-08002B2CF9AE}" pid="8" name="MSIP_Label_84883e49-c40c-4c70-af6e-4047d87bba49_Enabled">
    <vt:lpwstr>true</vt:lpwstr>
  </property>
  <property fmtid="{D5CDD505-2E9C-101B-9397-08002B2CF9AE}" pid="9" name="MSIP_Label_84883e49-c40c-4c70-af6e-4047d87bba49_SetDate">
    <vt:lpwstr>2023-12-14T01:52:17Z</vt:lpwstr>
  </property>
  <property fmtid="{D5CDD505-2E9C-101B-9397-08002B2CF9AE}" pid="10" name="MSIP_Label_84883e49-c40c-4c70-af6e-4047d87bba49_Method">
    <vt:lpwstr>Privileged</vt:lpwstr>
  </property>
  <property fmtid="{D5CDD505-2E9C-101B-9397-08002B2CF9AE}" pid="11" name="MSIP_Label_84883e49-c40c-4c70-af6e-4047d87bba49_Name">
    <vt:lpwstr>평문 (AnyUser)</vt:lpwstr>
  </property>
  <property fmtid="{D5CDD505-2E9C-101B-9397-08002B2CF9AE}" pid="12" name="MSIP_Label_84883e49-c40c-4c70-af6e-4047d87bba49_SiteId">
    <vt:lpwstr>f85ca5f1-aa23-4252-a83a-443d333b1fe7</vt:lpwstr>
  </property>
  <property fmtid="{D5CDD505-2E9C-101B-9397-08002B2CF9AE}" pid="13" name="MSIP_Label_84883e49-c40c-4c70-af6e-4047d87bba49_ActionId">
    <vt:lpwstr>216a9d50-f2a6-4741-a51f-7f20f1d2f6d0</vt:lpwstr>
  </property>
  <property fmtid="{D5CDD505-2E9C-101B-9397-08002B2CF9AE}" pid="14" name="MSIP_Label_84883e49-c40c-4c70-af6e-4047d87bba49_ContentBits">
    <vt:lpwstr>2</vt:lpwstr>
  </property>
  <property fmtid="{D5CDD505-2E9C-101B-9397-08002B2CF9AE}" pid="15" name="GrammarlyDocumentId">
    <vt:lpwstr>cdcf1c9f67b1401b06602fdd58d4a377632780e86d3fceba134af18b9e6f0531</vt:lpwstr>
  </property>
</Properties>
</file>